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6838" w:rsidRDefault="00C022B4" w:rsidP="00D27489">
      <w:pPr>
        <w:jc w:val="both"/>
        <w:rPr>
          <w:sz w:val="32"/>
          <w:szCs w:val="32"/>
        </w:rPr>
      </w:pPr>
      <w:r w:rsidRPr="00C022B4">
        <w:rPr>
          <w:sz w:val="32"/>
          <w:szCs w:val="32"/>
        </w:rPr>
        <w:t>Proposed changes</w:t>
      </w:r>
      <w:r>
        <w:rPr>
          <w:sz w:val="32"/>
          <w:szCs w:val="32"/>
        </w:rPr>
        <w:t xml:space="preserve">: </w:t>
      </w:r>
      <w:r w:rsidR="00A4311E">
        <w:rPr>
          <w:sz w:val="32"/>
          <w:szCs w:val="32"/>
        </w:rPr>
        <w:t xml:space="preserve">Community and Club Coach </w:t>
      </w:r>
      <w:r w:rsidRPr="00C022B4">
        <w:rPr>
          <w:sz w:val="32"/>
          <w:szCs w:val="32"/>
        </w:rPr>
        <w:t>Courses in WA</w:t>
      </w:r>
    </w:p>
    <w:p w:rsidR="00C022B4" w:rsidRPr="00C022B4" w:rsidRDefault="00C022B4" w:rsidP="00D27489">
      <w:pPr>
        <w:pStyle w:val="Heading1"/>
        <w:jc w:val="both"/>
      </w:pPr>
      <w:r w:rsidRPr="00C022B4">
        <w:t>What is the change?</w:t>
      </w:r>
    </w:p>
    <w:p w:rsidR="00C022B4" w:rsidRPr="00C022B4" w:rsidRDefault="00C022B4" w:rsidP="00D27489">
      <w:pPr>
        <w:jc w:val="both"/>
      </w:pPr>
      <w:r>
        <w:t xml:space="preserve">Basketball WA is proposing to change the way that the </w:t>
      </w:r>
      <w:r w:rsidR="00A4311E">
        <w:t>Community and Club Coaching</w:t>
      </w:r>
      <w:r>
        <w:t xml:space="preserve"> Courses are run throughout the state to allow greater flexibility within the accreditation system.  The outline of the proposal is </w:t>
      </w:r>
      <w:r w:rsidR="00835FB0">
        <w:t>to allow associations to internally manage Basketball WA accredited courses where they have the resources to do so</w:t>
      </w:r>
      <w:r w:rsidR="00E72B04">
        <w:t>, aligning with the BWA Referee model of course delivery, proposed and changed earlier by Jessica Byrnes</w:t>
      </w:r>
      <w:r w:rsidR="00835FB0">
        <w:t xml:space="preserve">.  In this document the changes are clearly outlined in their purpose, responsibilities, expectations and costs.  Basketball WA recognises the need within the ever-expanding accreditation system to allow associations to have access to accrediting their members throughout the year at times and costs that are more beneficial for the associations moving forward.   This change is for affiliated associations only.  Non-affiliated associations will be required to contact Basketball WA with their </w:t>
      </w:r>
      <w:r w:rsidR="00A4311E">
        <w:t xml:space="preserve">request </w:t>
      </w:r>
      <w:proofErr w:type="gramStart"/>
      <w:r w:rsidR="00A4311E">
        <w:t>in regards to</w:t>
      </w:r>
      <w:proofErr w:type="gramEnd"/>
      <w:r w:rsidR="00A4311E">
        <w:t xml:space="preserve"> courses. </w:t>
      </w:r>
      <w:r w:rsidR="00835FB0">
        <w:t>Basketball WA will be man</w:t>
      </w:r>
      <w:r w:rsidR="00A4311E">
        <w:t>aging and running all Association</w:t>
      </w:r>
      <w:r w:rsidR="00835FB0">
        <w:t xml:space="preserve"> coaching courses.  Where associations do not have the resources available, an individual quote based on costs will be sent to the association once the booking form has been received.  </w:t>
      </w:r>
      <w:r w:rsidR="00D27489">
        <w:t xml:space="preserve"> Approval for your association to run courses in this format will be granted upon completion of the course request form that accompanies this document.  Basketball WA will run the courses in this </w:t>
      </w:r>
      <w:r w:rsidR="005B6D90">
        <w:t>format for the remainder of 2017</w:t>
      </w:r>
      <w:r w:rsidR="00D27489">
        <w:t xml:space="preserve"> and assess the system moving forward to 2018.</w:t>
      </w:r>
    </w:p>
    <w:p w:rsidR="00397C16" w:rsidRPr="00397C16" w:rsidRDefault="0098059D" w:rsidP="00D27489">
      <w:pPr>
        <w:pStyle w:val="Heading1"/>
        <w:jc w:val="both"/>
      </w:pPr>
      <w:r>
        <w:t>Purpose</w:t>
      </w:r>
      <w:r w:rsidR="00397C16">
        <w:t xml:space="preserve"> of the change</w:t>
      </w:r>
    </w:p>
    <w:p w:rsidR="000C3FEF" w:rsidRDefault="00397C16" w:rsidP="00D27489">
      <w:pPr>
        <w:jc w:val="both"/>
      </w:pPr>
      <w:bookmarkStart w:id="0" w:name="_GoBack"/>
      <w:bookmarkEnd w:id="0"/>
      <w:r>
        <w:t>The new system would allow associations to run courses at a time that best suits their association with no minimum number requirement.  We have trialled two of these courses recently</w:t>
      </w:r>
      <w:r w:rsidR="008F3CB1">
        <w:t xml:space="preserve"> and the </w:t>
      </w:r>
      <w:r>
        <w:t>feedback from the association</w:t>
      </w:r>
      <w:r w:rsidR="008F3CB1">
        <w:t>s</w:t>
      </w:r>
      <w:r>
        <w:t xml:space="preserve"> involved </w:t>
      </w:r>
      <w:r w:rsidR="008F3CB1">
        <w:t xml:space="preserve">regarding the process </w:t>
      </w:r>
      <w:r>
        <w:t>was positive.</w:t>
      </w:r>
    </w:p>
    <w:p w:rsidR="00A4311E" w:rsidRDefault="00AF51DC" w:rsidP="00A4311E">
      <w:pPr>
        <w:pStyle w:val="Heading1"/>
        <w:jc w:val="both"/>
      </w:pPr>
      <w:r>
        <w:t>Costs</w:t>
      </w:r>
    </w:p>
    <w:p w:rsidR="0098059D" w:rsidRDefault="0098059D" w:rsidP="00D27489">
      <w:pPr>
        <w:jc w:val="both"/>
      </w:pPr>
      <w:r>
        <w:t>Cost to Basketball WA from the association</w:t>
      </w:r>
    </w:p>
    <w:p w:rsidR="0098059D" w:rsidRDefault="0098059D" w:rsidP="008F3CB1">
      <w:pPr>
        <w:pStyle w:val="ListParagraph"/>
        <w:numPr>
          <w:ilvl w:val="0"/>
          <w:numId w:val="2"/>
        </w:numPr>
        <w:jc w:val="both"/>
      </w:pPr>
      <w:r>
        <w:t>$15 per person accreditation fee</w:t>
      </w:r>
      <w:r w:rsidR="000C3FEF">
        <w:t xml:space="preserve"> for </w:t>
      </w:r>
      <w:r w:rsidR="00A4311E">
        <w:t xml:space="preserve">Community Coach </w:t>
      </w:r>
      <w:r w:rsidR="000C3FEF">
        <w:t>Course</w:t>
      </w:r>
    </w:p>
    <w:p w:rsidR="008F3CB1" w:rsidRDefault="00A4311E" w:rsidP="008F3CB1">
      <w:pPr>
        <w:pStyle w:val="ListParagraph"/>
        <w:numPr>
          <w:ilvl w:val="0"/>
          <w:numId w:val="2"/>
        </w:numPr>
        <w:jc w:val="both"/>
      </w:pPr>
      <w:r>
        <w:t>$4</w:t>
      </w:r>
      <w:r w:rsidR="008F3CB1">
        <w:t xml:space="preserve">0 per person </w:t>
      </w:r>
      <w:r>
        <w:t>for Club Coach</w:t>
      </w:r>
      <w:r w:rsidR="008F3CB1">
        <w:t xml:space="preserve"> course</w:t>
      </w:r>
      <w:r>
        <w:t>.</w:t>
      </w:r>
      <w:r w:rsidR="008F3CB1">
        <w:tab/>
      </w:r>
    </w:p>
    <w:p w:rsidR="00AF51DC" w:rsidRDefault="00AF51DC" w:rsidP="00D27489">
      <w:pPr>
        <w:pStyle w:val="Heading1"/>
        <w:jc w:val="both"/>
      </w:pPr>
      <w:r>
        <w:t>Responsibilities</w:t>
      </w:r>
    </w:p>
    <w:p w:rsidR="00586838" w:rsidRDefault="0098059D" w:rsidP="00D27489">
      <w:pPr>
        <w:jc w:val="both"/>
      </w:pPr>
      <w:r>
        <w:t>Association</w:t>
      </w:r>
      <w:r w:rsidR="000C3FEF">
        <w:t xml:space="preserve"> responsibilities</w:t>
      </w:r>
    </w:p>
    <w:p w:rsidR="00D47178" w:rsidRDefault="00D47178" w:rsidP="00D27489">
      <w:pPr>
        <w:pStyle w:val="ListParagraph"/>
        <w:numPr>
          <w:ilvl w:val="0"/>
          <w:numId w:val="1"/>
        </w:numPr>
        <w:jc w:val="both"/>
      </w:pPr>
      <w:r>
        <w:t>Fill out and return booking form to BWA (BWA run or Association internally run booking forms available</w:t>
      </w:r>
      <w:r w:rsidR="00CD1704">
        <w:t xml:space="preserve"> on the website</w:t>
      </w:r>
      <w:r>
        <w:t xml:space="preserve">) </w:t>
      </w:r>
    </w:p>
    <w:p w:rsidR="00D47178" w:rsidRDefault="00CC1BAD" w:rsidP="00D27489">
      <w:pPr>
        <w:pStyle w:val="ListParagraph"/>
        <w:numPr>
          <w:ilvl w:val="0"/>
          <w:numId w:val="1"/>
        </w:numPr>
        <w:jc w:val="both"/>
      </w:pPr>
      <w:r>
        <w:t>All Basketball WA accredited courses must be approved</w:t>
      </w:r>
      <w:r w:rsidR="00A4311E">
        <w:t xml:space="preserve"> by Basketball WA no less than 3</w:t>
      </w:r>
      <w:r>
        <w:t xml:space="preserve"> weeks in advance.  </w:t>
      </w:r>
    </w:p>
    <w:p w:rsidR="00CC1BAD" w:rsidRDefault="00CC1BAD" w:rsidP="00D27489">
      <w:pPr>
        <w:pStyle w:val="ListParagraph"/>
        <w:numPr>
          <w:ilvl w:val="0"/>
          <w:numId w:val="1"/>
        </w:numPr>
        <w:jc w:val="both"/>
      </w:pPr>
      <w:r>
        <w:t xml:space="preserve">All registrations for the course will be </w:t>
      </w:r>
      <w:r w:rsidR="00A4311E">
        <w:t xml:space="preserve">advertised </w:t>
      </w:r>
      <w:r>
        <w:t>online at the Basketball WA website and open to the wider basketball community</w:t>
      </w:r>
      <w:r w:rsidR="00A4311E">
        <w:t xml:space="preserve"> (unless at capacity with coaches from own association)</w:t>
      </w:r>
      <w:r>
        <w:t>.</w:t>
      </w:r>
    </w:p>
    <w:p w:rsidR="000C3FEF" w:rsidRDefault="000C3FEF" w:rsidP="00D27489">
      <w:pPr>
        <w:pStyle w:val="ListParagraph"/>
        <w:numPr>
          <w:ilvl w:val="0"/>
          <w:numId w:val="1"/>
        </w:numPr>
        <w:jc w:val="both"/>
      </w:pPr>
      <w:r>
        <w:t>Administration of registrations</w:t>
      </w:r>
    </w:p>
    <w:p w:rsidR="000C3FEF" w:rsidRDefault="0098059D" w:rsidP="00D27489">
      <w:pPr>
        <w:pStyle w:val="ListParagraph"/>
        <w:numPr>
          <w:ilvl w:val="1"/>
          <w:numId w:val="1"/>
        </w:numPr>
        <w:jc w:val="both"/>
      </w:pPr>
      <w:r>
        <w:t>We strongly recommend the use of Sports TG for your online registration</w:t>
      </w:r>
    </w:p>
    <w:p w:rsidR="00D47178" w:rsidRDefault="00D47178" w:rsidP="00D27489">
      <w:pPr>
        <w:pStyle w:val="ListParagraph"/>
        <w:numPr>
          <w:ilvl w:val="1"/>
          <w:numId w:val="1"/>
        </w:numPr>
        <w:jc w:val="both"/>
      </w:pPr>
      <w:r>
        <w:t xml:space="preserve">Return completed course attendees registration form (will be sent to association to complete) </w:t>
      </w:r>
    </w:p>
    <w:p w:rsidR="007D2069" w:rsidRDefault="007D2069" w:rsidP="00A4311E">
      <w:pPr>
        <w:pStyle w:val="ListParagraph"/>
        <w:numPr>
          <w:ilvl w:val="1"/>
          <w:numId w:val="1"/>
        </w:numPr>
        <w:jc w:val="both"/>
      </w:pPr>
      <w:r>
        <w:t>Associations m</w:t>
      </w:r>
      <w:r w:rsidR="0098059D">
        <w:t>ust</w:t>
      </w:r>
      <w:r w:rsidR="00903BC6">
        <w:t xml:space="preserve"> supply</w:t>
      </w:r>
      <w:r w:rsidR="0098059D">
        <w:t xml:space="preserve"> accurate </w:t>
      </w:r>
      <w:r>
        <w:t xml:space="preserve">information for all participants who complete the course as well as information on any no-shows.  Please ensure this is cleared marked </w:t>
      </w:r>
      <w:r>
        <w:lastRenderedPageBreak/>
        <w:t xml:space="preserve">on the spreadsheets who attended the course and who did not. The participant information is required to be </w:t>
      </w:r>
      <w:r w:rsidR="0098059D">
        <w:t xml:space="preserve">sent to Basketball WA </w:t>
      </w:r>
      <w:r w:rsidR="005D259D">
        <w:t xml:space="preserve">in </w:t>
      </w:r>
      <w:r>
        <w:t xml:space="preserve">the </w:t>
      </w:r>
      <w:r w:rsidR="005D259D">
        <w:t xml:space="preserve">format </w:t>
      </w:r>
      <w:r>
        <w:t xml:space="preserve">requested. </w:t>
      </w:r>
    </w:p>
    <w:p w:rsidR="000C3FEF" w:rsidRDefault="000C3FEF" w:rsidP="00D27489">
      <w:pPr>
        <w:pStyle w:val="ListParagraph"/>
        <w:numPr>
          <w:ilvl w:val="0"/>
          <w:numId w:val="1"/>
        </w:numPr>
        <w:jc w:val="both"/>
      </w:pPr>
      <w:r>
        <w:t>Arrange bookings – room and court.</w:t>
      </w:r>
    </w:p>
    <w:p w:rsidR="000C3FEF" w:rsidRDefault="000C3FEF" w:rsidP="00D27489">
      <w:pPr>
        <w:pStyle w:val="ListParagraph"/>
        <w:numPr>
          <w:ilvl w:val="0"/>
          <w:numId w:val="1"/>
        </w:numPr>
        <w:jc w:val="both"/>
      </w:pPr>
      <w:r>
        <w:t xml:space="preserve">Pay presenter – Basketball WA’s recommended </w:t>
      </w:r>
      <w:r w:rsidR="00397C16">
        <w:t>ra</w:t>
      </w:r>
      <w:r w:rsidR="00A4311E">
        <w:t xml:space="preserve">te is $120 for the Community </w:t>
      </w:r>
      <w:r>
        <w:t xml:space="preserve">Course and </w:t>
      </w:r>
      <w:r w:rsidR="00A4311E">
        <w:t>$300.00 for the Club Coach</w:t>
      </w:r>
      <w:r w:rsidR="00397C16">
        <w:t xml:space="preserve"> Course.</w:t>
      </w:r>
    </w:p>
    <w:p w:rsidR="00A31636" w:rsidRDefault="00CC1BAD" w:rsidP="00A4311E">
      <w:pPr>
        <w:pStyle w:val="ListParagraph"/>
        <w:numPr>
          <w:ilvl w:val="0"/>
          <w:numId w:val="1"/>
        </w:numPr>
        <w:jc w:val="both"/>
      </w:pPr>
      <w:r>
        <w:t xml:space="preserve">Provide a contact person for </w:t>
      </w:r>
      <w:r w:rsidR="00A4311E">
        <w:t>late registrations to the course</w:t>
      </w:r>
    </w:p>
    <w:p w:rsidR="00D47178" w:rsidRDefault="00D47178" w:rsidP="00A4311E">
      <w:pPr>
        <w:pStyle w:val="ListParagraph"/>
        <w:numPr>
          <w:ilvl w:val="0"/>
          <w:numId w:val="1"/>
        </w:numPr>
        <w:jc w:val="both"/>
      </w:pPr>
      <w:r>
        <w:t>Pay the BWA invoice for course</w:t>
      </w:r>
    </w:p>
    <w:p w:rsidR="00A31636" w:rsidRDefault="00A31636" w:rsidP="00D27489">
      <w:pPr>
        <w:jc w:val="both"/>
      </w:pPr>
      <w:r>
        <w:t xml:space="preserve">Associations are not permitted to allow underage participants in either </w:t>
      </w:r>
      <w:r w:rsidR="00A4311E">
        <w:t>the Community</w:t>
      </w:r>
      <w:r>
        <w:t xml:space="preserve"> Course or the</w:t>
      </w:r>
      <w:r w:rsidR="00A4311E">
        <w:t xml:space="preserve"> Club Coach</w:t>
      </w:r>
      <w:r>
        <w:t xml:space="preserve"> Course.  </w:t>
      </w:r>
    </w:p>
    <w:p w:rsidR="00CC1BAD" w:rsidRDefault="00CC1BAD" w:rsidP="00D27489">
      <w:pPr>
        <w:jc w:val="both"/>
      </w:pPr>
      <w:r>
        <w:t>If, after the calculation of the costs, the associations deem that the cost of the bookings and fees is too high</w:t>
      </w:r>
      <w:r w:rsidR="00D27489">
        <w:t>,</w:t>
      </w:r>
      <w:r>
        <w:t xml:space="preserve"> Basketball WA are happy for that association to charge accordingly to cover their costs.  All course costings </w:t>
      </w:r>
      <w:r w:rsidR="00D47178">
        <w:t xml:space="preserve">above standard course prices, </w:t>
      </w:r>
      <w:r>
        <w:t xml:space="preserve">need to be approved by </w:t>
      </w:r>
      <w:r w:rsidR="00A4311E">
        <w:t>Dave Naylor from BWA</w:t>
      </w:r>
      <w:r>
        <w:t xml:space="preserve"> to ensure that the costings for our members are within reason.  </w:t>
      </w:r>
    </w:p>
    <w:p w:rsidR="00397C16" w:rsidRPr="00A4311E" w:rsidRDefault="00397C16" w:rsidP="00D27489">
      <w:pPr>
        <w:jc w:val="both"/>
        <w:rPr>
          <w:b/>
          <w:u w:val="single"/>
        </w:rPr>
      </w:pPr>
      <w:r w:rsidRPr="00A4311E">
        <w:rPr>
          <w:b/>
          <w:u w:val="single"/>
        </w:rPr>
        <w:t>Basketball WA</w:t>
      </w:r>
      <w:r w:rsidR="00AF51DC" w:rsidRPr="00A4311E">
        <w:rPr>
          <w:b/>
          <w:u w:val="single"/>
        </w:rPr>
        <w:t xml:space="preserve"> Responsibilities</w:t>
      </w:r>
    </w:p>
    <w:p w:rsidR="0098059D" w:rsidRDefault="00CC1BAD" w:rsidP="00A4311E">
      <w:pPr>
        <w:pStyle w:val="ListParagraph"/>
        <w:numPr>
          <w:ilvl w:val="0"/>
          <w:numId w:val="1"/>
        </w:numPr>
        <w:jc w:val="both"/>
      </w:pPr>
      <w:r>
        <w:t xml:space="preserve">Ensure that all Basketball WA accredited courses </w:t>
      </w:r>
      <w:r w:rsidR="007D2069">
        <w:t>are displayed on the website to allow registrations for all members.</w:t>
      </w:r>
      <w:r>
        <w:t xml:space="preserve"> </w:t>
      </w:r>
    </w:p>
    <w:p w:rsidR="00AF51DC" w:rsidRDefault="00AF51DC" w:rsidP="00D27489">
      <w:pPr>
        <w:pStyle w:val="ListParagraph"/>
        <w:numPr>
          <w:ilvl w:val="0"/>
          <w:numId w:val="1"/>
        </w:numPr>
        <w:jc w:val="both"/>
      </w:pPr>
      <w:r>
        <w:t>Assist associations in development of their referee program</w:t>
      </w:r>
      <w:r w:rsidR="007D2069">
        <w:t>s through the funding and price</w:t>
      </w:r>
      <w:r>
        <w:t xml:space="preserve"> of the courses.</w:t>
      </w:r>
    </w:p>
    <w:p w:rsidR="00AF51DC" w:rsidRDefault="00AF51DC" w:rsidP="00D27489">
      <w:pPr>
        <w:pStyle w:val="ListParagraph"/>
        <w:numPr>
          <w:ilvl w:val="0"/>
          <w:numId w:val="1"/>
        </w:numPr>
        <w:jc w:val="both"/>
      </w:pPr>
      <w:r>
        <w:t xml:space="preserve">Work with associations to ensure there is a minimum of Association Beginner Referee Course presenter at each of </w:t>
      </w:r>
      <w:r w:rsidR="007D2069">
        <w:t>our affiliated</w:t>
      </w:r>
      <w:r>
        <w:t xml:space="preserve"> associations.</w:t>
      </w:r>
    </w:p>
    <w:p w:rsidR="00AF51DC" w:rsidRDefault="00AF51DC" w:rsidP="00D27489">
      <w:pPr>
        <w:pStyle w:val="ListParagraph"/>
        <w:numPr>
          <w:ilvl w:val="0"/>
          <w:numId w:val="1"/>
        </w:numPr>
        <w:jc w:val="both"/>
      </w:pPr>
      <w:r>
        <w:t>Ensure dat</w:t>
      </w:r>
      <w:r w:rsidR="00A4311E">
        <w:t>abase is up to date for coaches</w:t>
      </w:r>
      <w:r>
        <w:t xml:space="preserve"> at all accreditation levels within the state</w:t>
      </w:r>
    </w:p>
    <w:p w:rsidR="00AF51DC" w:rsidRDefault="00AF51DC" w:rsidP="00D27489">
      <w:pPr>
        <w:pStyle w:val="ListParagraph"/>
        <w:numPr>
          <w:ilvl w:val="0"/>
          <w:numId w:val="1"/>
        </w:numPr>
        <w:jc w:val="both"/>
      </w:pPr>
      <w:r>
        <w:t>Ensure timely processing of accreditations and sending out of certificates</w:t>
      </w:r>
    </w:p>
    <w:p w:rsidR="00C022B4" w:rsidRDefault="00C022B4" w:rsidP="00D27489">
      <w:pPr>
        <w:jc w:val="both"/>
      </w:pPr>
      <w:r>
        <w:t>Presenters responsibilities</w:t>
      </w:r>
    </w:p>
    <w:p w:rsidR="00C022B4" w:rsidRDefault="00C022B4" w:rsidP="00D27489">
      <w:pPr>
        <w:pStyle w:val="ListParagraph"/>
        <w:numPr>
          <w:ilvl w:val="0"/>
          <w:numId w:val="1"/>
        </w:numPr>
        <w:jc w:val="both"/>
      </w:pPr>
      <w:r>
        <w:t xml:space="preserve">All Basketball WA approved presenters must comply to all requirements outlined by Basketball WA in regards to their Presenter Accreditation.  </w:t>
      </w:r>
    </w:p>
    <w:p w:rsidR="00C022B4" w:rsidRDefault="00C022B4" w:rsidP="00D27489">
      <w:pPr>
        <w:pStyle w:val="ListParagraph"/>
        <w:numPr>
          <w:ilvl w:val="0"/>
          <w:numId w:val="1"/>
        </w:numPr>
        <w:jc w:val="both"/>
      </w:pPr>
      <w:r>
        <w:t>All Basketball WA presenters will need to sign a position description outlining the requirements of being an approved Basketball WA presenter</w:t>
      </w:r>
    </w:p>
    <w:p w:rsidR="00C022B4" w:rsidRDefault="00C022B4" w:rsidP="00D27489">
      <w:pPr>
        <w:pStyle w:val="ListParagraph"/>
        <w:numPr>
          <w:ilvl w:val="0"/>
          <w:numId w:val="1"/>
        </w:numPr>
        <w:jc w:val="both"/>
      </w:pPr>
      <w:r>
        <w:t>Failure to meet the requirements of the position description may result in Basketball WA revoking the rights of the presenter to present Basketball WA approved courses.</w:t>
      </w:r>
    </w:p>
    <w:p w:rsidR="006C2384" w:rsidRDefault="006C2384" w:rsidP="006C2384">
      <w:pPr>
        <w:jc w:val="both"/>
      </w:pPr>
    </w:p>
    <w:p w:rsidR="006C2384" w:rsidRDefault="006C2384" w:rsidP="006C2384">
      <w:pPr>
        <w:jc w:val="both"/>
      </w:pPr>
    </w:p>
    <w:p w:rsidR="006C2384" w:rsidRDefault="006C2384" w:rsidP="006C2384">
      <w:pPr>
        <w:jc w:val="both"/>
      </w:pPr>
    </w:p>
    <w:p w:rsidR="006C2384" w:rsidRDefault="006C2384" w:rsidP="006C2384">
      <w:pPr>
        <w:jc w:val="both"/>
      </w:pPr>
    </w:p>
    <w:p w:rsidR="006C2384" w:rsidRDefault="006C2384" w:rsidP="006C2384">
      <w:pPr>
        <w:jc w:val="both"/>
      </w:pPr>
    </w:p>
    <w:p w:rsidR="006C2384" w:rsidRDefault="006C2384" w:rsidP="006C2384">
      <w:pPr>
        <w:jc w:val="both"/>
      </w:pPr>
    </w:p>
    <w:p w:rsidR="00AF51DC" w:rsidRDefault="0043484C" w:rsidP="00D27489">
      <w:pPr>
        <w:pStyle w:val="Heading1"/>
        <w:jc w:val="both"/>
      </w:pPr>
      <w:r>
        <w:t>Registrations</w:t>
      </w:r>
    </w:p>
    <w:p w:rsidR="00A31636" w:rsidRDefault="0043484C" w:rsidP="00D27489">
      <w:pPr>
        <w:jc w:val="both"/>
      </w:pPr>
      <w:r>
        <w:t>Basketball WA strongly encourages the use of SPORTS TG as well as upfront payment upon registration to ea</w:t>
      </w:r>
      <w:r w:rsidR="00D47178">
        <w:t>ch of the accredited courses. SPORTS TG is a</w:t>
      </w:r>
      <w:r w:rsidR="00A31636">
        <w:t xml:space="preserve"> more effective way of obtaining registrations</w:t>
      </w:r>
      <w:r w:rsidR="00D47178">
        <w:t xml:space="preserve"> compared to manually taking registrations</w:t>
      </w:r>
      <w:r w:rsidR="00A31636">
        <w:t xml:space="preserve">.  </w:t>
      </w:r>
    </w:p>
    <w:p w:rsidR="0043484C" w:rsidRDefault="00A31636" w:rsidP="00D27489">
      <w:pPr>
        <w:jc w:val="both"/>
      </w:pPr>
      <w:r>
        <w:lastRenderedPageBreak/>
        <w:t xml:space="preserve"> </w:t>
      </w:r>
      <w:r w:rsidR="0043484C">
        <w:t xml:space="preserve">The following registration </w:t>
      </w:r>
      <w:r>
        <w:t>information is required for each participant that undertakes a course:</w:t>
      </w:r>
    </w:p>
    <w:p w:rsidR="00A31636" w:rsidRDefault="00A31636" w:rsidP="00D27489">
      <w:pPr>
        <w:pStyle w:val="ListParagraph"/>
        <w:numPr>
          <w:ilvl w:val="0"/>
          <w:numId w:val="1"/>
        </w:numPr>
        <w:jc w:val="both"/>
      </w:pPr>
      <w:r>
        <w:t>First name</w:t>
      </w:r>
    </w:p>
    <w:p w:rsidR="00A31636" w:rsidRDefault="00A31636" w:rsidP="00D27489">
      <w:pPr>
        <w:pStyle w:val="ListParagraph"/>
        <w:numPr>
          <w:ilvl w:val="0"/>
          <w:numId w:val="1"/>
        </w:numPr>
        <w:jc w:val="both"/>
      </w:pPr>
      <w:r>
        <w:t>Surname</w:t>
      </w:r>
    </w:p>
    <w:p w:rsidR="00A31636" w:rsidRDefault="00A31636" w:rsidP="00D27489">
      <w:pPr>
        <w:pStyle w:val="ListParagraph"/>
        <w:numPr>
          <w:ilvl w:val="0"/>
          <w:numId w:val="1"/>
        </w:numPr>
        <w:jc w:val="both"/>
      </w:pPr>
      <w:r>
        <w:t>Gender</w:t>
      </w:r>
    </w:p>
    <w:p w:rsidR="00A31636" w:rsidRDefault="00A31636" w:rsidP="00D27489">
      <w:pPr>
        <w:pStyle w:val="ListParagraph"/>
        <w:numPr>
          <w:ilvl w:val="0"/>
          <w:numId w:val="1"/>
        </w:numPr>
        <w:jc w:val="both"/>
      </w:pPr>
      <w:r>
        <w:t>Date of Birth</w:t>
      </w:r>
    </w:p>
    <w:p w:rsidR="00A31636" w:rsidRDefault="00A31636" w:rsidP="00D27489">
      <w:pPr>
        <w:pStyle w:val="ListParagraph"/>
        <w:numPr>
          <w:ilvl w:val="0"/>
          <w:numId w:val="1"/>
        </w:numPr>
        <w:jc w:val="both"/>
      </w:pPr>
      <w:r>
        <w:t>Postal address including postcode</w:t>
      </w:r>
    </w:p>
    <w:p w:rsidR="00A31636" w:rsidRDefault="00A31636" w:rsidP="00D27489">
      <w:pPr>
        <w:pStyle w:val="ListParagraph"/>
        <w:numPr>
          <w:ilvl w:val="0"/>
          <w:numId w:val="1"/>
        </w:numPr>
        <w:jc w:val="both"/>
      </w:pPr>
      <w:r>
        <w:t>Contact number</w:t>
      </w:r>
    </w:p>
    <w:p w:rsidR="00A31636" w:rsidRDefault="00A31636" w:rsidP="00D27489">
      <w:pPr>
        <w:pStyle w:val="ListParagraph"/>
        <w:numPr>
          <w:ilvl w:val="0"/>
          <w:numId w:val="1"/>
        </w:numPr>
        <w:jc w:val="both"/>
      </w:pPr>
      <w:r>
        <w:t>Email address</w:t>
      </w:r>
    </w:p>
    <w:p w:rsidR="00A31636" w:rsidRDefault="00A31636" w:rsidP="00D27489">
      <w:pPr>
        <w:pStyle w:val="ListParagraph"/>
        <w:numPr>
          <w:ilvl w:val="0"/>
          <w:numId w:val="1"/>
        </w:numPr>
        <w:jc w:val="both"/>
      </w:pPr>
      <w:r>
        <w:t>Association</w:t>
      </w:r>
    </w:p>
    <w:p w:rsidR="00A31636" w:rsidRDefault="00A31636" w:rsidP="00D27489">
      <w:pPr>
        <w:jc w:val="both"/>
      </w:pPr>
      <w:r>
        <w:t xml:space="preserve">All of the above information is required from each registration. </w:t>
      </w:r>
    </w:p>
    <w:p w:rsidR="00AF51DC" w:rsidRDefault="00E34068" w:rsidP="00D27489">
      <w:pPr>
        <w:jc w:val="both"/>
      </w:pPr>
      <w:proofErr w:type="gramStart"/>
      <w:r>
        <w:t>In regards to</w:t>
      </w:r>
      <w:proofErr w:type="gramEnd"/>
      <w:r>
        <w:t xml:space="preserve"> registrations, it is the association</w:t>
      </w:r>
      <w:r w:rsidR="00223E19">
        <w:t>s</w:t>
      </w:r>
      <w:r>
        <w:t xml:space="preserve"> decision as to how you deal with </w:t>
      </w:r>
      <w:r w:rsidR="00223E19">
        <w:t xml:space="preserve">paid </w:t>
      </w:r>
      <w:r>
        <w:t xml:space="preserve">participants who </w:t>
      </w:r>
      <w:r w:rsidR="00223E19">
        <w:t>withdraw</w:t>
      </w:r>
      <w:r>
        <w:t xml:space="preserve"> </w:t>
      </w:r>
      <w:r w:rsidR="00223E19">
        <w:t>from the course however this is Basketball WA’s recommendation</w:t>
      </w:r>
      <w:r>
        <w:t>:</w:t>
      </w:r>
    </w:p>
    <w:p w:rsidR="00223E19" w:rsidRDefault="00223E19" w:rsidP="00E34068">
      <w:pPr>
        <w:pStyle w:val="ListParagraph"/>
        <w:numPr>
          <w:ilvl w:val="0"/>
          <w:numId w:val="1"/>
        </w:numPr>
        <w:jc w:val="both"/>
      </w:pPr>
      <w:r>
        <w:t>Participants who withdraw from the course more than 24 hours from the course will be refunded (see below)</w:t>
      </w:r>
    </w:p>
    <w:p w:rsidR="00E34068" w:rsidRDefault="00E34068" w:rsidP="00E34068">
      <w:pPr>
        <w:pStyle w:val="ListParagraph"/>
        <w:numPr>
          <w:ilvl w:val="0"/>
          <w:numId w:val="1"/>
        </w:numPr>
        <w:jc w:val="both"/>
      </w:pPr>
      <w:r>
        <w:t>No refunds for participants who withdraw from the course less than 24 hours prior to the course</w:t>
      </w:r>
    </w:p>
    <w:p w:rsidR="00E34068" w:rsidRDefault="00E34068" w:rsidP="00E34068">
      <w:pPr>
        <w:pStyle w:val="ListParagraph"/>
        <w:numPr>
          <w:ilvl w:val="0"/>
          <w:numId w:val="1"/>
        </w:numPr>
        <w:jc w:val="both"/>
      </w:pPr>
      <w:r>
        <w:t>No refunds for participants who are no-shows on the day</w:t>
      </w:r>
    </w:p>
    <w:p w:rsidR="00835FB0" w:rsidRDefault="00E34068" w:rsidP="00D27489">
      <w:pPr>
        <w:jc w:val="both"/>
      </w:pPr>
      <w:r>
        <w:t xml:space="preserve">Basketball WA recommend that </w:t>
      </w:r>
      <w:r w:rsidR="00626A8F">
        <w:t>the associations follow through with t</w:t>
      </w:r>
      <w:r w:rsidR="00630861">
        <w:t xml:space="preserve">he above registration process. </w:t>
      </w:r>
    </w:p>
    <w:p w:rsidR="00835FB0" w:rsidRDefault="00835FB0" w:rsidP="00D27489">
      <w:pPr>
        <w:jc w:val="both"/>
      </w:pPr>
      <w:r>
        <w:t>If you have any issue</w:t>
      </w:r>
      <w:r w:rsidR="0053588D">
        <w:t xml:space="preserve">s or questions </w:t>
      </w:r>
      <w:proofErr w:type="gramStart"/>
      <w:r w:rsidR="0053588D">
        <w:t>in regards to</w:t>
      </w:r>
      <w:proofErr w:type="gramEnd"/>
      <w:r w:rsidR="0053588D">
        <w:t xml:space="preserve"> the</w:t>
      </w:r>
      <w:r>
        <w:t xml:space="preserve"> accreditation system </w:t>
      </w:r>
      <w:r w:rsidR="0007219D">
        <w:t>or this format or</w:t>
      </w:r>
      <w:r w:rsidR="0053588D">
        <w:t xml:space="preserve"> </w:t>
      </w:r>
      <w:r w:rsidR="0007219D">
        <w:t>hosting</w:t>
      </w:r>
      <w:r w:rsidR="0053588D">
        <w:t xml:space="preserve"> courses </w:t>
      </w:r>
      <w:r>
        <w:t>please do not hesitate to con</w:t>
      </w:r>
      <w:r w:rsidR="0007219D">
        <w:t>tact me.  I will be in touch with</w:t>
      </w:r>
      <w:r>
        <w:t xml:space="preserve"> all affiliated associations shortly </w:t>
      </w:r>
      <w:r w:rsidR="0007219D">
        <w:t>regarding</w:t>
      </w:r>
      <w:r>
        <w:t xml:space="preserve"> these changes. </w:t>
      </w:r>
    </w:p>
    <w:p w:rsidR="00173147" w:rsidRDefault="00173147" w:rsidP="00D27489">
      <w:pPr>
        <w:jc w:val="both"/>
      </w:pPr>
    </w:p>
    <w:p w:rsidR="00173147" w:rsidRDefault="00173147" w:rsidP="00D27489">
      <w:pPr>
        <w:jc w:val="both"/>
      </w:pPr>
      <w:r>
        <w:t>Regards</w:t>
      </w:r>
    </w:p>
    <w:p w:rsidR="00173147" w:rsidRDefault="00630861" w:rsidP="00D27489">
      <w:pPr>
        <w:jc w:val="both"/>
      </w:pPr>
      <w:r>
        <w:t>Dave Naylor</w:t>
      </w:r>
    </w:p>
    <w:p w:rsidR="00173147" w:rsidRDefault="00630861" w:rsidP="00D27489">
      <w:pPr>
        <w:jc w:val="both"/>
      </w:pPr>
      <w:r>
        <w:t>Coach Development and Pathways Manager</w:t>
      </w:r>
    </w:p>
    <w:p w:rsidR="00173147" w:rsidRDefault="00630861" w:rsidP="00D27489">
      <w:pPr>
        <w:jc w:val="both"/>
      </w:pPr>
      <w:r>
        <w:t>Ph: 6272 0742</w:t>
      </w:r>
    </w:p>
    <w:p w:rsidR="00173147" w:rsidRDefault="00173147" w:rsidP="00D27489">
      <w:pPr>
        <w:jc w:val="both"/>
      </w:pPr>
    </w:p>
    <w:sectPr w:rsidR="00173147">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14F" w:rsidRDefault="0025714F" w:rsidP="0043484C">
      <w:pPr>
        <w:spacing w:after="0" w:line="240" w:lineRule="auto"/>
      </w:pPr>
      <w:r>
        <w:separator/>
      </w:r>
    </w:p>
  </w:endnote>
  <w:endnote w:type="continuationSeparator" w:id="0">
    <w:p w:rsidR="0025714F" w:rsidRDefault="0025714F" w:rsidP="00434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84C" w:rsidRPr="00D27489" w:rsidRDefault="00EA4941">
    <w:pPr>
      <w:pStyle w:val="Footer"/>
      <w:rPr>
        <w:color w:val="BFBFBF" w:themeColor="background1" w:themeShade="BF"/>
      </w:rPr>
    </w:pPr>
    <w:r>
      <w:rPr>
        <w:color w:val="BFBFBF" w:themeColor="background1" w:themeShade="BF"/>
      </w:rPr>
      <w:t>Last Update 1</w:t>
    </w:r>
    <w:r w:rsidR="0043484C" w:rsidRPr="00D27489">
      <w:rPr>
        <w:color w:val="BFBFBF" w:themeColor="background1" w:themeShade="BF"/>
      </w:rPr>
      <w:t>:</w:t>
    </w:r>
    <w:r>
      <w:rPr>
        <w:color w:val="BFBFBF" w:themeColor="background1" w:themeShade="BF"/>
      </w:rPr>
      <w:t>41</w:t>
    </w:r>
    <w:r w:rsidR="0043484C" w:rsidRPr="00D27489">
      <w:rPr>
        <w:color w:val="BFBFBF" w:themeColor="background1" w:themeShade="BF"/>
      </w:rPr>
      <w:t xml:space="preserve">pm </w:t>
    </w:r>
    <w:r>
      <w:rPr>
        <w:color w:val="BFBFBF" w:themeColor="background1" w:themeShade="BF"/>
      </w:rPr>
      <w:t>08/05</w:t>
    </w:r>
    <w:r w:rsidR="0043484C" w:rsidRPr="00D27489">
      <w:rPr>
        <w:color w:val="BFBFBF" w:themeColor="background1" w:themeShade="BF"/>
      </w:rPr>
      <w:t>/2017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14F" w:rsidRDefault="0025714F" w:rsidP="0043484C">
      <w:pPr>
        <w:spacing w:after="0" w:line="240" w:lineRule="auto"/>
      </w:pPr>
      <w:r>
        <w:separator/>
      </w:r>
    </w:p>
  </w:footnote>
  <w:footnote w:type="continuationSeparator" w:id="0">
    <w:p w:rsidR="0025714F" w:rsidRDefault="0025714F" w:rsidP="004348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2B4" w:rsidRDefault="00C022B4">
    <w:pPr>
      <w:pStyle w:val="Header"/>
    </w:pPr>
    <w:r>
      <w:rPr>
        <w:noProof/>
        <w:lang w:eastAsia="en-AU"/>
      </w:rPr>
      <w:drawing>
        <wp:anchor distT="0" distB="0" distL="114300" distR="114300" simplePos="0" relativeHeight="251658240" behindDoc="1" locked="0" layoutInCell="1" allowOverlap="1">
          <wp:simplePos x="0" y="0"/>
          <wp:positionH relativeFrom="column">
            <wp:posOffset>4572000</wp:posOffset>
          </wp:positionH>
          <wp:positionV relativeFrom="paragraph">
            <wp:posOffset>-220980</wp:posOffset>
          </wp:positionV>
          <wp:extent cx="1823085" cy="542925"/>
          <wp:effectExtent l="0" t="0" r="5715" b="9525"/>
          <wp:wrapTight wrapText="bothSides">
            <wp:wrapPolygon edited="0">
              <wp:start x="1580" y="0"/>
              <wp:lineTo x="0" y="3789"/>
              <wp:lineTo x="0" y="17432"/>
              <wp:lineTo x="1580" y="21221"/>
              <wp:lineTo x="21442" y="21221"/>
              <wp:lineTo x="21442" y="9853"/>
              <wp:lineTo x="19636" y="3032"/>
              <wp:lineTo x="18056" y="0"/>
              <wp:lineTo x="1580" y="0"/>
            </wp:wrapPolygon>
          </wp:wrapTight>
          <wp:docPr id="1" name="Picture 1" descr="Bball_WA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ball_WA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3085" cy="5429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B132BC"/>
    <w:multiLevelType w:val="hybridMultilevel"/>
    <w:tmpl w:val="86AACA76"/>
    <w:lvl w:ilvl="0" w:tplc="D18C8DA6">
      <w:numFmt w:val="bullet"/>
      <w:lvlText w:val=""/>
      <w:lvlJc w:val="left"/>
      <w:pPr>
        <w:ind w:left="720" w:hanging="360"/>
      </w:pPr>
      <w:rPr>
        <w:rFonts w:ascii="Symbol" w:eastAsiaTheme="minorHAnsi" w:hAnsi="Symbol"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FE84E47"/>
    <w:multiLevelType w:val="hybridMultilevel"/>
    <w:tmpl w:val="CA70DCF0"/>
    <w:lvl w:ilvl="0" w:tplc="BCCA014A">
      <w:start w:val="1"/>
      <w:numFmt w:val="bullet"/>
      <w:lvlText w:val=""/>
      <w:lvlJc w:val="left"/>
      <w:pPr>
        <w:ind w:left="1080" w:hanging="360"/>
      </w:pPr>
      <w:rPr>
        <w:rFonts w:ascii="Symbol" w:eastAsiaTheme="minorHAnsi" w:hAnsi="Symbol" w:cstheme="minorBidi"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838"/>
    <w:rsid w:val="0007219D"/>
    <w:rsid w:val="00092924"/>
    <w:rsid w:val="000B681C"/>
    <w:rsid w:val="000C3FEF"/>
    <w:rsid w:val="000D1AC7"/>
    <w:rsid w:val="00173147"/>
    <w:rsid w:val="00223E19"/>
    <w:rsid w:val="0025714F"/>
    <w:rsid w:val="00397C16"/>
    <w:rsid w:val="0043484C"/>
    <w:rsid w:val="0053588D"/>
    <w:rsid w:val="005511ED"/>
    <w:rsid w:val="00586838"/>
    <w:rsid w:val="005B6D90"/>
    <w:rsid w:val="005C1D86"/>
    <w:rsid w:val="005D259D"/>
    <w:rsid w:val="00626A8F"/>
    <w:rsid w:val="00630861"/>
    <w:rsid w:val="006C2384"/>
    <w:rsid w:val="007D2069"/>
    <w:rsid w:val="00835FB0"/>
    <w:rsid w:val="00871094"/>
    <w:rsid w:val="008F3CB1"/>
    <w:rsid w:val="00903BC6"/>
    <w:rsid w:val="0098059D"/>
    <w:rsid w:val="0098312A"/>
    <w:rsid w:val="009A020F"/>
    <w:rsid w:val="00A31636"/>
    <w:rsid w:val="00A4311E"/>
    <w:rsid w:val="00AF51DC"/>
    <w:rsid w:val="00B14C2D"/>
    <w:rsid w:val="00BB041F"/>
    <w:rsid w:val="00BB653C"/>
    <w:rsid w:val="00C022B4"/>
    <w:rsid w:val="00C67006"/>
    <w:rsid w:val="00CC1BAD"/>
    <w:rsid w:val="00CD1704"/>
    <w:rsid w:val="00D05D3F"/>
    <w:rsid w:val="00D27489"/>
    <w:rsid w:val="00D47178"/>
    <w:rsid w:val="00DA201A"/>
    <w:rsid w:val="00DE7E6F"/>
    <w:rsid w:val="00E01BD5"/>
    <w:rsid w:val="00E15BFE"/>
    <w:rsid w:val="00E34068"/>
    <w:rsid w:val="00E72B04"/>
    <w:rsid w:val="00E9732C"/>
    <w:rsid w:val="00EA4941"/>
    <w:rsid w:val="00F15E42"/>
    <w:rsid w:val="00F52E83"/>
    <w:rsid w:val="00FD5DA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D13CC3"/>
  <w15:chartTrackingRefBased/>
  <w15:docId w15:val="{91D79E0B-F846-431B-98E2-A5BE16D72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7C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059D"/>
    <w:pPr>
      <w:ind w:left="720"/>
      <w:contextualSpacing/>
    </w:pPr>
  </w:style>
  <w:style w:type="paragraph" w:styleId="Title">
    <w:name w:val="Title"/>
    <w:basedOn w:val="Normal"/>
    <w:next w:val="Normal"/>
    <w:link w:val="TitleChar"/>
    <w:uiPriority w:val="10"/>
    <w:qFormat/>
    <w:rsid w:val="00397C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7C16"/>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397C16"/>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4348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484C"/>
  </w:style>
  <w:style w:type="paragraph" w:styleId="Footer">
    <w:name w:val="footer"/>
    <w:basedOn w:val="Normal"/>
    <w:link w:val="FooterChar"/>
    <w:uiPriority w:val="99"/>
    <w:unhideWhenUsed/>
    <w:rsid w:val="004348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484C"/>
  </w:style>
  <w:style w:type="paragraph" w:styleId="BalloonText">
    <w:name w:val="Balloon Text"/>
    <w:basedOn w:val="Normal"/>
    <w:link w:val="BalloonTextChar"/>
    <w:uiPriority w:val="99"/>
    <w:semiHidden/>
    <w:unhideWhenUsed/>
    <w:rsid w:val="00F52E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2E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981</TotalTime>
  <Pages>3</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Byrnes</dc:creator>
  <cp:keywords/>
  <dc:description/>
  <cp:lastModifiedBy>David Naylor</cp:lastModifiedBy>
  <cp:revision>7</cp:revision>
  <cp:lastPrinted>2017-05-09T03:26:00Z</cp:lastPrinted>
  <dcterms:created xsi:type="dcterms:W3CDTF">2017-08-31T10:27:00Z</dcterms:created>
  <dcterms:modified xsi:type="dcterms:W3CDTF">2018-05-11T07:03:00Z</dcterms:modified>
</cp:coreProperties>
</file>