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F1EA" w14:textId="77777777" w:rsidR="00402D08" w:rsidRDefault="00402D08" w:rsidP="00402D08"/>
    <w:p w14:paraId="3AC3450C" w14:textId="367742BA" w:rsidR="009034C0" w:rsidRPr="003A34B7" w:rsidRDefault="003A34B7" w:rsidP="00402D08">
      <w:pPr>
        <w:rPr>
          <w:rFonts w:ascii="Lucida Sans" w:hAnsi="Lucida Sans"/>
          <w:b/>
          <w:bCs/>
          <w:sz w:val="28"/>
          <w:szCs w:val="28"/>
        </w:rPr>
      </w:pPr>
      <w:r w:rsidRPr="003A34B7">
        <w:rPr>
          <w:rFonts w:ascii="Lucida Sans" w:hAnsi="Lucida Sans"/>
          <w:b/>
          <w:bCs/>
          <w:sz w:val="28"/>
          <w:szCs w:val="28"/>
        </w:rPr>
        <w:t>Volunteer Induction Checklist</w:t>
      </w:r>
    </w:p>
    <w:p w14:paraId="67189419" w14:textId="77777777" w:rsidR="003A34B7" w:rsidRDefault="003A34B7" w:rsidP="003A3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</w:rPr>
      </w:pPr>
      <w:r w:rsidRPr="00A83FDC">
        <w:rPr>
          <w:rFonts w:ascii="Lucida Sans" w:hAnsi="Lucida Sans" w:cs="Calibri"/>
          <w:b/>
          <w:bCs/>
          <w:color w:val="000000"/>
          <w:sz w:val="21"/>
          <w:szCs w:val="21"/>
          <w:lang w:eastAsia="en-GB"/>
        </w:rPr>
        <w:t>Become the Best You Can Be –</w:t>
      </w:r>
      <w:r w:rsidRPr="00A83FDC">
        <w:rPr>
          <w:rFonts w:ascii="Lucida Sans" w:hAnsi="Lucida Sans" w:cs="Calibri"/>
          <w:color w:val="000000"/>
          <w:sz w:val="21"/>
          <w:szCs w:val="21"/>
          <w:lang w:eastAsia="en-GB"/>
        </w:rPr>
        <w:t xml:space="preserve"> we wish to provide the platform and environment for all members, players and volunteers to become the best they can be and contribute to the community.</w:t>
      </w: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1134"/>
        <w:gridCol w:w="2556"/>
      </w:tblGrid>
      <w:tr w:rsidR="003A34B7" w:rsidRPr="00304653" w14:paraId="4F0FC2BF" w14:textId="77777777" w:rsidTr="00F250D6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4F67533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  <w:szCs w:val="22"/>
              </w:rPr>
            </w:pPr>
            <w:r w:rsidRPr="00FD7E37">
              <w:rPr>
                <w:rFonts w:cs="Arial"/>
                <w:b/>
                <w:bCs/>
              </w:rPr>
              <w:t>Volunteer Name:</w:t>
            </w:r>
          </w:p>
        </w:tc>
        <w:tc>
          <w:tcPr>
            <w:tcW w:w="7518" w:type="dxa"/>
            <w:gridSpan w:val="3"/>
          </w:tcPr>
          <w:p w14:paraId="6DFAF181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</w:tr>
      <w:tr w:rsidR="003A34B7" w:rsidRPr="00304653" w14:paraId="75C86310" w14:textId="77777777" w:rsidTr="00F250D6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AAEEDFB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</w:rPr>
            </w:pPr>
            <w:r w:rsidRPr="00FD7E37">
              <w:rPr>
                <w:rFonts w:cs="Arial"/>
                <w:b/>
                <w:bCs/>
              </w:rPr>
              <w:t>Role at Club:</w:t>
            </w:r>
          </w:p>
        </w:tc>
        <w:tc>
          <w:tcPr>
            <w:tcW w:w="7518" w:type="dxa"/>
            <w:gridSpan w:val="3"/>
          </w:tcPr>
          <w:p w14:paraId="13EC92CC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</w:tr>
      <w:tr w:rsidR="003A34B7" w:rsidRPr="00304653" w14:paraId="3EA86A74" w14:textId="77777777" w:rsidTr="00F250D6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38D5D8B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</w:rPr>
            </w:pPr>
            <w:r w:rsidRPr="00FD7E37">
              <w:rPr>
                <w:rFonts w:cs="Arial"/>
                <w:b/>
                <w:bCs/>
              </w:rPr>
              <w:t>Email Address:</w:t>
            </w:r>
          </w:p>
        </w:tc>
        <w:tc>
          <w:tcPr>
            <w:tcW w:w="3828" w:type="dxa"/>
          </w:tcPr>
          <w:p w14:paraId="014A5360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B6D2DFE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  <w:szCs w:val="22"/>
              </w:rPr>
            </w:pPr>
            <w:r w:rsidRPr="00FD7E37">
              <w:rPr>
                <w:rFonts w:cs="Arial"/>
                <w:b/>
                <w:bCs/>
                <w:szCs w:val="22"/>
              </w:rPr>
              <w:t>Mobile</w:t>
            </w:r>
            <w:r>
              <w:rPr>
                <w:rFonts w:cs="Arial"/>
                <w:b/>
                <w:bCs/>
                <w:szCs w:val="22"/>
              </w:rPr>
              <w:t xml:space="preserve"> #</w:t>
            </w:r>
            <w:r w:rsidRPr="00FD7E37">
              <w:rPr>
                <w:rFonts w:cs="Arial"/>
                <w:b/>
                <w:bCs/>
                <w:szCs w:val="22"/>
              </w:rPr>
              <w:t>:</w:t>
            </w:r>
          </w:p>
        </w:tc>
        <w:tc>
          <w:tcPr>
            <w:tcW w:w="2556" w:type="dxa"/>
          </w:tcPr>
          <w:p w14:paraId="468A31E1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</w:tr>
      <w:tr w:rsidR="003A34B7" w:rsidRPr="00304653" w14:paraId="31483502" w14:textId="77777777" w:rsidTr="00F250D6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E08C0E6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</w:rPr>
            </w:pPr>
            <w:r w:rsidRPr="00FD7E37">
              <w:rPr>
                <w:rFonts w:cs="Arial"/>
                <w:b/>
                <w:bCs/>
              </w:rPr>
              <w:t>WWC Number or Volunteer / Police Clearance:</w:t>
            </w:r>
          </w:p>
        </w:tc>
        <w:tc>
          <w:tcPr>
            <w:tcW w:w="3828" w:type="dxa"/>
          </w:tcPr>
          <w:p w14:paraId="10DD32D1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0F327B0" w14:textId="77777777" w:rsidR="003A34B7" w:rsidRPr="00FD7E37" w:rsidRDefault="003A34B7" w:rsidP="00F250D6">
            <w:pPr>
              <w:spacing w:after="160" w:line="259" w:lineRule="auto"/>
              <w:ind w:right="-1"/>
              <w:rPr>
                <w:b/>
                <w:bCs/>
              </w:rPr>
            </w:pPr>
            <w:r w:rsidRPr="00FD7E37">
              <w:rPr>
                <w:b/>
                <w:bCs/>
              </w:rPr>
              <w:t xml:space="preserve">Coach </w:t>
            </w:r>
            <w:proofErr w:type="spellStart"/>
            <w:r w:rsidRPr="00FD7E37">
              <w:rPr>
                <w:b/>
                <w:bCs/>
              </w:rPr>
              <w:t>Accred</w:t>
            </w:r>
            <w:proofErr w:type="spellEnd"/>
            <w:r>
              <w:rPr>
                <w:b/>
                <w:bCs/>
              </w:rPr>
              <w:t>. #</w:t>
            </w:r>
            <w:r w:rsidRPr="00FD7E37">
              <w:rPr>
                <w:b/>
                <w:bCs/>
              </w:rPr>
              <w:t>:</w:t>
            </w:r>
          </w:p>
        </w:tc>
        <w:tc>
          <w:tcPr>
            <w:tcW w:w="2556" w:type="dxa"/>
          </w:tcPr>
          <w:p w14:paraId="5B464169" w14:textId="77777777" w:rsidR="003A34B7" w:rsidRPr="00FD7E37" w:rsidRDefault="003A34B7" w:rsidP="00F250D6">
            <w:pPr>
              <w:spacing w:after="160" w:line="259" w:lineRule="auto"/>
              <w:ind w:right="-1"/>
            </w:pPr>
          </w:p>
        </w:tc>
      </w:tr>
      <w:tr w:rsidR="003A34B7" w:rsidRPr="00304653" w14:paraId="48B826A5" w14:textId="77777777" w:rsidTr="00F250D6">
        <w:tc>
          <w:tcPr>
            <w:tcW w:w="2835" w:type="dxa"/>
            <w:shd w:val="clear" w:color="auto" w:fill="F2F2F2" w:themeFill="background1" w:themeFillShade="F2"/>
          </w:tcPr>
          <w:p w14:paraId="3A265BBA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  <w:szCs w:val="22"/>
              </w:rPr>
            </w:pPr>
            <w:r w:rsidRPr="00FD7E37">
              <w:rPr>
                <w:rFonts w:cs="Arial"/>
                <w:b/>
                <w:bCs/>
              </w:rPr>
              <w:t>Induction Conducted by (Name):</w:t>
            </w:r>
          </w:p>
        </w:tc>
        <w:tc>
          <w:tcPr>
            <w:tcW w:w="3828" w:type="dxa"/>
          </w:tcPr>
          <w:p w14:paraId="6C99CBC7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32B8FFF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b/>
                <w:bCs/>
                <w:szCs w:val="22"/>
              </w:rPr>
            </w:pPr>
            <w:r w:rsidRPr="00FD7E37">
              <w:rPr>
                <w:rFonts w:cs="Arial"/>
                <w:b/>
                <w:bCs/>
                <w:szCs w:val="22"/>
              </w:rPr>
              <w:t>D</w:t>
            </w:r>
            <w:r w:rsidRPr="001F4C98">
              <w:rPr>
                <w:rFonts w:cs="Arial"/>
                <w:b/>
                <w:bCs/>
                <w:szCs w:val="22"/>
                <w:shd w:val="clear" w:color="auto" w:fill="F2F2F2" w:themeFill="background1" w:themeFillShade="F2"/>
              </w:rPr>
              <w:t>a</w:t>
            </w:r>
            <w:r w:rsidRPr="00FD7E37">
              <w:rPr>
                <w:rFonts w:cs="Arial"/>
                <w:b/>
                <w:bCs/>
                <w:szCs w:val="22"/>
              </w:rPr>
              <w:t>te:</w:t>
            </w:r>
          </w:p>
        </w:tc>
        <w:tc>
          <w:tcPr>
            <w:tcW w:w="2556" w:type="dxa"/>
          </w:tcPr>
          <w:p w14:paraId="19400979" w14:textId="77777777" w:rsidR="003A34B7" w:rsidRPr="00FD7E37" w:rsidRDefault="003A34B7" w:rsidP="00F250D6">
            <w:pPr>
              <w:autoSpaceDE w:val="0"/>
              <w:autoSpaceDN w:val="0"/>
              <w:adjustRightInd w:val="0"/>
              <w:ind w:right="-1"/>
              <w:rPr>
                <w:rFonts w:cs="Arial"/>
                <w:szCs w:val="22"/>
              </w:rPr>
            </w:pPr>
          </w:p>
        </w:tc>
      </w:tr>
    </w:tbl>
    <w:p w14:paraId="5BAF70EA" w14:textId="77777777" w:rsidR="003A34B7" w:rsidRDefault="003A34B7" w:rsidP="003A34B7">
      <w:pPr>
        <w:spacing w:after="0" w:line="276" w:lineRule="auto"/>
        <w:ind w:left="720" w:right="-1" w:hanging="720"/>
        <w:rPr>
          <w:rFonts w:ascii="Arial" w:eastAsia="Calibri" w:hAnsi="Arial" w:cs="Arial"/>
          <w:b/>
          <w:sz w:val="24"/>
        </w:rPr>
      </w:pPr>
    </w:p>
    <w:p w14:paraId="748BAD34" w14:textId="77777777" w:rsidR="003A34B7" w:rsidRPr="003E7EFF" w:rsidRDefault="003A34B7" w:rsidP="003A34B7">
      <w:pPr>
        <w:spacing w:after="0" w:line="276" w:lineRule="auto"/>
        <w:ind w:left="720" w:right="-1" w:hanging="720"/>
        <w:rPr>
          <w:rFonts w:ascii="Arial" w:eastAsia="Calibri" w:hAnsi="Arial" w:cs="Arial"/>
          <w:sz w:val="24"/>
        </w:rPr>
      </w:pPr>
      <w:r w:rsidRPr="00C20D71">
        <w:rPr>
          <w:rFonts w:ascii="Arial" w:eastAsia="Calibri" w:hAnsi="Arial" w:cs="Arial"/>
          <w:b/>
          <w:sz w:val="24"/>
        </w:rPr>
        <w:t>Introduction to the Club</w:t>
      </w:r>
    </w:p>
    <w:p w14:paraId="2D8088D2" w14:textId="77777777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4484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Give the volunteer an overview of </w:t>
      </w:r>
      <w:r w:rsidR="003A34B7">
        <w:rPr>
          <w:rFonts w:ascii="Arial" w:eastAsia="Calibri" w:hAnsi="Arial" w:cs="Arial"/>
          <w:szCs w:val="22"/>
        </w:rPr>
        <w:t xml:space="preserve">the </w:t>
      </w:r>
      <w:r w:rsidR="003A34B7" w:rsidRPr="003E7EFF">
        <w:rPr>
          <w:rFonts w:ascii="Arial" w:eastAsia="Calibri" w:hAnsi="Arial" w:cs="Arial"/>
          <w:szCs w:val="22"/>
        </w:rPr>
        <w:t>club’s history</w:t>
      </w:r>
      <w:r w:rsidR="003A34B7">
        <w:rPr>
          <w:rFonts w:ascii="Arial" w:eastAsia="Calibri" w:hAnsi="Arial" w:cs="Arial"/>
          <w:szCs w:val="22"/>
        </w:rPr>
        <w:t xml:space="preserve">, </w:t>
      </w:r>
      <w:r w:rsidR="003A34B7" w:rsidRPr="003E7EFF">
        <w:rPr>
          <w:rFonts w:ascii="Arial" w:eastAsia="Calibri" w:hAnsi="Arial" w:cs="Arial"/>
          <w:szCs w:val="22"/>
        </w:rPr>
        <w:t>mission</w:t>
      </w:r>
      <w:r w:rsidR="003A34B7">
        <w:rPr>
          <w:rFonts w:ascii="Arial" w:eastAsia="Calibri" w:hAnsi="Arial" w:cs="Arial"/>
          <w:szCs w:val="22"/>
        </w:rPr>
        <w:t xml:space="preserve"> and current goals</w:t>
      </w:r>
    </w:p>
    <w:p w14:paraId="370DAD8A" w14:textId="77777777" w:rsidR="003A34B7" w:rsidRPr="003E7EFF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72249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Give the volunteer an overview of </w:t>
      </w:r>
      <w:r w:rsidR="003A34B7">
        <w:rPr>
          <w:rFonts w:ascii="Arial" w:eastAsia="Calibri" w:hAnsi="Arial" w:cs="Arial"/>
          <w:szCs w:val="22"/>
        </w:rPr>
        <w:t xml:space="preserve">the </w:t>
      </w:r>
      <w:r w:rsidR="003A34B7" w:rsidRPr="003E7EFF">
        <w:rPr>
          <w:rFonts w:ascii="Arial" w:eastAsia="Calibri" w:hAnsi="Arial" w:cs="Arial"/>
          <w:szCs w:val="22"/>
        </w:rPr>
        <w:t>club</w:t>
      </w:r>
      <w:r w:rsidR="003A34B7">
        <w:rPr>
          <w:rFonts w:ascii="Arial" w:eastAsia="Calibri" w:hAnsi="Arial" w:cs="Arial"/>
          <w:szCs w:val="22"/>
        </w:rPr>
        <w:t xml:space="preserve">, </w:t>
      </w:r>
      <w:r w:rsidR="003A34B7" w:rsidRPr="003E7EFF">
        <w:rPr>
          <w:rFonts w:ascii="Arial" w:eastAsia="Calibri" w:hAnsi="Arial" w:cs="Arial"/>
          <w:szCs w:val="22"/>
        </w:rPr>
        <w:t>association</w:t>
      </w:r>
      <w:r w:rsidR="003A34B7">
        <w:rPr>
          <w:rFonts w:ascii="Arial" w:eastAsia="Calibri" w:hAnsi="Arial" w:cs="Arial"/>
          <w:szCs w:val="22"/>
        </w:rPr>
        <w:t>, BWA structure and relationship</w:t>
      </w:r>
    </w:p>
    <w:p w14:paraId="22C76B64" w14:textId="77777777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133445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Provi</w:t>
      </w:r>
      <w:r w:rsidR="003A34B7">
        <w:rPr>
          <w:rFonts w:ascii="Arial" w:eastAsia="Calibri" w:hAnsi="Arial" w:cs="Arial"/>
          <w:szCs w:val="22"/>
        </w:rPr>
        <w:t xml:space="preserve">de </w:t>
      </w:r>
      <w:r w:rsidR="003A34B7" w:rsidRPr="003E7EFF">
        <w:rPr>
          <w:rFonts w:ascii="Arial" w:eastAsia="Calibri" w:hAnsi="Arial" w:cs="Arial"/>
          <w:szCs w:val="22"/>
        </w:rPr>
        <w:t xml:space="preserve">contact details of </w:t>
      </w:r>
      <w:r w:rsidR="003A34B7">
        <w:rPr>
          <w:rFonts w:ascii="Arial" w:eastAsia="Calibri" w:hAnsi="Arial" w:cs="Arial"/>
          <w:szCs w:val="22"/>
        </w:rPr>
        <w:t xml:space="preserve">key </w:t>
      </w:r>
      <w:r w:rsidR="003A34B7" w:rsidRPr="003E7EFF">
        <w:rPr>
          <w:rFonts w:ascii="Arial" w:eastAsia="Calibri" w:hAnsi="Arial" w:cs="Arial"/>
          <w:szCs w:val="22"/>
        </w:rPr>
        <w:t>volunteers in your club or association</w:t>
      </w:r>
      <w:r w:rsidR="003A34B7">
        <w:rPr>
          <w:rFonts w:ascii="Arial" w:eastAsia="Calibri" w:hAnsi="Arial" w:cs="Arial"/>
          <w:szCs w:val="22"/>
        </w:rPr>
        <w:t xml:space="preserve"> </w:t>
      </w:r>
      <w:proofErr w:type="spellStart"/>
      <w:r w:rsidR="003A34B7">
        <w:rPr>
          <w:rFonts w:ascii="Arial" w:eastAsia="Calibri" w:hAnsi="Arial" w:cs="Arial"/>
          <w:szCs w:val="22"/>
        </w:rPr>
        <w:t>ie</w:t>
      </w:r>
      <w:proofErr w:type="spellEnd"/>
      <w:r w:rsidR="003A34B7">
        <w:rPr>
          <w:rFonts w:ascii="Arial" w:eastAsia="Calibri" w:hAnsi="Arial" w:cs="Arial"/>
          <w:szCs w:val="22"/>
        </w:rPr>
        <w:t>. committee contact list, coaches contact list etc.</w:t>
      </w:r>
    </w:p>
    <w:p w14:paraId="576F9027" w14:textId="77777777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163552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</w:t>
      </w:r>
      <w:r w:rsidR="003A34B7">
        <w:rPr>
          <w:rFonts w:ascii="Arial" w:eastAsia="Calibri" w:hAnsi="Arial" w:cs="Arial"/>
          <w:szCs w:val="22"/>
        </w:rPr>
        <w:t>Provide details of club website, social media sites, relevant fixtures, newsletters etc.</w:t>
      </w:r>
    </w:p>
    <w:p w14:paraId="6DFA042D" w14:textId="77777777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207330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</w:t>
      </w:r>
      <w:r w:rsidR="003A34B7">
        <w:rPr>
          <w:rFonts w:ascii="Arial" w:eastAsia="Calibri" w:hAnsi="Arial" w:cs="Arial"/>
          <w:szCs w:val="22"/>
        </w:rPr>
        <w:t xml:space="preserve">Provide copies or access to </w:t>
      </w:r>
      <w:r w:rsidR="003A34B7" w:rsidRPr="003E7EFF">
        <w:rPr>
          <w:rFonts w:ascii="Arial" w:eastAsia="Calibri" w:hAnsi="Arial" w:cs="Arial"/>
          <w:szCs w:val="22"/>
        </w:rPr>
        <w:t>any policies</w:t>
      </w:r>
      <w:r w:rsidR="003A34B7">
        <w:rPr>
          <w:rFonts w:ascii="Arial" w:eastAsia="Calibri" w:hAnsi="Arial" w:cs="Arial"/>
          <w:szCs w:val="22"/>
        </w:rPr>
        <w:t xml:space="preserve">, </w:t>
      </w:r>
      <w:r w:rsidR="003A34B7" w:rsidRPr="003E7EFF">
        <w:rPr>
          <w:rFonts w:ascii="Arial" w:eastAsia="Calibri" w:hAnsi="Arial" w:cs="Arial"/>
          <w:szCs w:val="22"/>
        </w:rPr>
        <w:t>procedures</w:t>
      </w:r>
      <w:r w:rsidR="003A34B7">
        <w:rPr>
          <w:rFonts w:ascii="Arial" w:eastAsia="Calibri" w:hAnsi="Arial" w:cs="Arial"/>
          <w:szCs w:val="22"/>
        </w:rPr>
        <w:t xml:space="preserve"> or handbooks</w:t>
      </w:r>
      <w:r w:rsidR="003A34B7" w:rsidRPr="003E7EFF">
        <w:rPr>
          <w:rFonts w:ascii="Arial" w:eastAsia="Calibri" w:hAnsi="Arial" w:cs="Arial"/>
          <w:szCs w:val="22"/>
        </w:rPr>
        <w:t xml:space="preserve"> they need to be aware of (</w:t>
      </w:r>
      <w:r w:rsidR="003A34B7">
        <w:rPr>
          <w:rFonts w:ascii="Arial" w:eastAsia="Calibri" w:hAnsi="Arial" w:cs="Arial"/>
          <w:szCs w:val="22"/>
        </w:rPr>
        <w:t xml:space="preserve">Child Safeguarding, Member Protection, </w:t>
      </w:r>
      <w:r w:rsidR="003A34B7" w:rsidRPr="003E7EFF">
        <w:rPr>
          <w:rFonts w:ascii="Arial" w:eastAsia="Calibri" w:hAnsi="Arial" w:cs="Arial"/>
          <w:szCs w:val="22"/>
        </w:rPr>
        <w:t xml:space="preserve">code of conduct, </w:t>
      </w:r>
      <w:r w:rsidR="003A34B7">
        <w:rPr>
          <w:rFonts w:ascii="Arial" w:eastAsia="Calibri" w:hAnsi="Arial" w:cs="Arial"/>
          <w:szCs w:val="22"/>
        </w:rPr>
        <w:t xml:space="preserve">coaching handbook, social media, </w:t>
      </w:r>
      <w:r w:rsidR="003A34B7" w:rsidRPr="003E7EFF">
        <w:rPr>
          <w:rFonts w:ascii="Arial" w:eastAsia="Calibri" w:hAnsi="Arial" w:cs="Arial"/>
          <w:szCs w:val="22"/>
        </w:rPr>
        <w:t>grievance procedure, what to do in an emergency etc.)</w:t>
      </w:r>
      <w:r w:rsidR="003A34B7">
        <w:rPr>
          <w:rFonts w:ascii="Arial" w:eastAsia="Calibri" w:hAnsi="Arial" w:cs="Arial"/>
          <w:szCs w:val="22"/>
        </w:rPr>
        <w:t xml:space="preserve"> </w:t>
      </w:r>
    </w:p>
    <w:p w14:paraId="2B7F34A6" w14:textId="77777777" w:rsidR="003A34B7" w:rsidRPr="003E7EFF" w:rsidRDefault="00337318" w:rsidP="003A34B7">
      <w:pPr>
        <w:tabs>
          <w:tab w:val="left" w:pos="1110"/>
        </w:tabs>
        <w:spacing w:line="276" w:lineRule="auto"/>
        <w:ind w:left="426" w:right="-1" w:hanging="426"/>
        <w:rPr>
          <w:rFonts w:ascii="Arial" w:eastAsia="MS Gothic" w:hAnsi="Arial" w:cs="Arial"/>
          <w:i/>
          <w:szCs w:val="22"/>
        </w:rPr>
      </w:pPr>
      <w:sdt>
        <w:sdtPr>
          <w:rPr>
            <w:rFonts w:ascii="Arial" w:eastAsia="MS Gothic" w:hAnsi="Arial" w:cs="Arial"/>
            <w:szCs w:val="22"/>
          </w:rPr>
          <w:id w:val="72101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Arial" w:eastAsia="MS Gothic" w:hAnsi="Arial" w:cs="Arial" w:hint="eastAsia"/>
              <w:szCs w:val="22"/>
            </w:rPr>
            <w:t>☐</w:t>
          </w:r>
        </w:sdtContent>
      </w:sdt>
      <w:r w:rsidR="003A34B7" w:rsidRPr="003E7EFF">
        <w:rPr>
          <w:rFonts w:ascii="Arial" w:eastAsia="MS Gothic" w:hAnsi="Arial" w:cs="Arial"/>
          <w:szCs w:val="22"/>
        </w:rPr>
        <w:t xml:space="preserve"> </w:t>
      </w:r>
      <w:r w:rsidR="003A34B7" w:rsidRPr="003E7EFF">
        <w:rPr>
          <w:rFonts w:ascii="Arial" w:eastAsia="MS Gothic" w:hAnsi="Arial" w:cs="Arial"/>
          <w:i/>
          <w:szCs w:val="22"/>
          <w:highlight w:val="yellow"/>
        </w:rPr>
        <w:t>Insert additional task here</w:t>
      </w:r>
    </w:p>
    <w:p w14:paraId="4A139959" w14:textId="77777777" w:rsidR="003A34B7" w:rsidRDefault="003A34B7" w:rsidP="003A34B7">
      <w:pPr>
        <w:spacing w:after="0" w:line="276" w:lineRule="auto"/>
        <w:ind w:left="426" w:right="-1" w:hanging="426"/>
        <w:rPr>
          <w:rFonts w:ascii="Arial" w:eastAsia="Calibri" w:hAnsi="Arial" w:cs="Arial"/>
          <w:b/>
          <w:sz w:val="24"/>
        </w:rPr>
      </w:pPr>
      <w:r w:rsidRPr="00C20D71">
        <w:rPr>
          <w:rFonts w:ascii="Arial" w:eastAsia="Calibri" w:hAnsi="Arial" w:cs="Arial"/>
          <w:b/>
          <w:sz w:val="24"/>
        </w:rPr>
        <w:t>Information about their role</w:t>
      </w:r>
    </w:p>
    <w:p w14:paraId="6CEECB63" w14:textId="77777777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13401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</w:t>
      </w:r>
      <w:r w:rsidR="003A34B7">
        <w:rPr>
          <w:rFonts w:ascii="Arial" w:eastAsia="Calibri" w:hAnsi="Arial" w:cs="Arial"/>
          <w:szCs w:val="22"/>
        </w:rPr>
        <w:t xml:space="preserve">Provide </w:t>
      </w:r>
      <w:r w:rsidR="003A34B7" w:rsidRPr="003E7EFF">
        <w:rPr>
          <w:rFonts w:ascii="Arial" w:eastAsia="Calibri" w:hAnsi="Arial" w:cs="Arial"/>
          <w:szCs w:val="22"/>
        </w:rPr>
        <w:t xml:space="preserve">their </w:t>
      </w:r>
      <w:r w:rsidR="003A34B7">
        <w:rPr>
          <w:rFonts w:ascii="Arial" w:eastAsia="Calibri" w:hAnsi="Arial" w:cs="Arial"/>
          <w:szCs w:val="22"/>
        </w:rPr>
        <w:t>Role D</w:t>
      </w:r>
      <w:r w:rsidR="003A34B7" w:rsidRPr="003E7EFF">
        <w:rPr>
          <w:rFonts w:ascii="Arial" w:eastAsia="Calibri" w:hAnsi="Arial" w:cs="Arial"/>
          <w:szCs w:val="22"/>
        </w:rPr>
        <w:t>escription</w:t>
      </w:r>
      <w:r w:rsidR="003A34B7">
        <w:rPr>
          <w:rFonts w:ascii="Arial" w:eastAsia="Calibri" w:hAnsi="Arial" w:cs="Arial"/>
          <w:szCs w:val="22"/>
        </w:rPr>
        <w:t xml:space="preserve"> and ensure they understand their </w:t>
      </w:r>
      <w:r w:rsidR="003A34B7" w:rsidRPr="003E7EFF">
        <w:rPr>
          <w:rFonts w:ascii="Arial" w:eastAsia="Calibri" w:hAnsi="Arial" w:cs="Arial"/>
          <w:szCs w:val="22"/>
        </w:rPr>
        <w:t>role and responsibilities</w:t>
      </w:r>
    </w:p>
    <w:p w14:paraId="1FFD8FED" w14:textId="77777777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139593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</w:t>
      </w:r>
      <w:r w:rsidR="003A34B7">
        <w:rPr>
          <w:rFonts w:ascii="Arial" w:eastAsia="Calibri" w:hAnsi="Arial" w:cs="Arial"/>
          <w:szCs w:val="22"/>
        </w:rPr>
        <w:t xml:space="preserve">Arrange </w:t>
      </w:r>
      <w:r w:rsidR="003A34B7" w:rsidRPr="003E7EFF">
        <w:rPr>
          <w:rFonts w:ascii="Arial" w:eastAsia="Calibri" w:hAnsi="Arial" w:cs="Arial"/>
          <w:szCs w:val="22"/>
        </w:rPr>
        <w:t>training where necessary for jobs they will be doing</w:t>
      </w:r>
    </w:p>
    <w:p w14:paraId="5D872D6B" w14:textId="77777777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148345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</w:t>
      </w:r>
      <w:r w:rsidR="003A34B7">
        <w:rPr>
          <w:rFonts w:ascii="Arial" w:eastAsia="Calibri" w:hAnsi="Arial" w:cs="Arial"/>
          <w:szCs w:val="22"/>
        </w:rPr>
        <w:t xml:space="preserve">Arrange handover with previous person in role if required </w:t>
      </w:r>
    </w:p>
    <w:p w14:paraId="25E65629" w14:textId="77777777" w:rsidR="003A34B7" w:rsidRPr="003E7EFF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130423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Assign them a buddy (if appropriate) to help them </w:t>
      </w:r>
      <w:r w:rsidR="003A34B7">
        <w:rPr>
          <w:rFonts w:ascii="Arial" w:eastAsia="Calibri" w:hAnsi="Arial" w:cs="Arial"/>
          <w:szCs w:val="22"/>
        </w:rPr>
        <w:t>learn their role</w:t>
      </w:r>
    </w:p>
    <w:p w14:paraId="10843924" w14:textId="77777777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213918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Introduce them to other volunteers</w:t>
      </w:r>
      <w:r w:rsidR="003A34B7">
        <w:rPr>
          <w:rFonts w:ascii="Arial" w:eastAsia="Calibri" w:hAnsi="Arial" w:cs="Arial"/>
          <w:szCs w:val="22"/>
        </w:rPr>
        <w:t xml:space="preserve"> or staff members they will be working with </w:t>
      </w:r>
    </w:p>
    <w:p w14:paraId="3B90D02D" w14:textId="77777777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61999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</w:t>
      </w:r>
      <w:r w:rsidR="003A34B7">
        <w:rPr>
          <w:rFonts w:ascii="Arial" w:eastAsia="Calibri" w:hAnsi="Arial" w:cs="Arial"/>
          <w:szCs w:val="22"/>
        </w:rPr>
        <w:t>Announce the new volunteer with a thank you in the club newsletter, social media etc.</w:t>
      </w:r>
    </w:p>
    <w:p w14:paraId="0FEBC9A4" w14:textId="3A1341CC" w:rsidR="003A34B7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</w:p>
    <w:p w14:paraId="0C4A5402" w14:textId="77777777" w:rsidR="003A34B7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</w:p>
    <w:p w14:paraId="118C1547" w14:textId="77777777" w:rsidR="003A34B7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</w:p>
    <w:p w14:paraId="45B0269D" w14:textId="77777777" w:rsidR="003A34B7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</w:p>
    <w:p w14:paraId="3D8F2DBB" w14:textId="7EF64B34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19955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A34B7">
        <w:rPr>
          <w:rFonts w:ascii="Arial" w:eastAsia="Calibri" w:hAnsi="Arial" w:cs="Arial"/>
          <w:szCs w:val="22"/>
        </w:rPr>
        <w:t xml:space="preserve"> Explain where to find volunteer resources and tools for their role </w:t>
      </w:r>
      <w:proofErr w:type="spellStart"/>
      <w:r w:rsidR="003A34B7">
        <w:rPr>
          <w:rFonts w:ascii="Arial" w:eastAsia="Calibri" w:hAnsi="Arial" w:cs="Arial"/>
          <w:szCs w:val="22"/>
        </w:rPr>
        <w:t>ie</w:t>
      </w:r>
      <w:proofErr w:type="spellEnd"/>
      <w:r w:rsidR="003A34B7">
        <w:rPr>
          <w:rFonts w:ascii="Arial" w:eastAsia="Calibri" w:hAnsi="Arial" w:cs="Arial"/>
          <w:szCs w:val="22"/>
        </w:rPr>
        <w:t xml:space="preserve">. </w:t>
      </w:r>
      <w:r w:rsidR="003A34B7">
        <w:t>www.basketballwa.asn.au</w:t>
      </w:r>
    </w:p>
    <w:p w14:paraId="38DA418A" w14:textId="77777777" w:rsidR="003A34B7" w:rsidRPr="003E7EFF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103649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If applicable, inform them how to go about claiming </w:t>
      </w:r>
      <w:r w:rsidR="003A34B7">
        <w:rPr>
          <w:rFonts w:ascii="Arial" w:eastAsia="Calibri" w:hAnsi="Arial" w:cs="Arial"/>
          <w:szCs w:val="22"/>
        </w:rPr>
        <w:t xml:space="preserve">expenses </w:t>
      </w:r>
      <w:r w:rsidR="003A34B7" w:rsidRPr="003E7EFF">
        <w:rPr>
          <w:rFonts w:ascii="Arial" w:eastAsia="Calibri" w:hAnsi="Arial" w:cs="Arial"/>
          <w:szCs w:val="22"/>
        </w:rPr>
        <w:t>reimbursements</w:t>
      </w:r>
    </w:p>
    <w:p w14:paraId="28112679" w14:textId="77777777" w:rsidR="003A34B7" w:rsidRDefault="00337318" w:rsidP="003A34B7">
      <w:pPr>
        <w:tabs>
          <w:tab w:val="left" w:pos="1110"/>
        </w:tabs>
        <w:spacing w:line="276" w:lineRule="auto"/>
        <w:ind w:left="426" w:right="-1" w:hanging="426"/>
        <w:rPr>
          <w:rFonts w:ascii="Arial" w:eastAsia="MS Gothic" w:hAnsi="Arial" w:cs="Arial"/>
          <w:i/>
          <w:szCs w:val="22"/>
        </w:rPr>
      </w:pPr>
      <w:sdt>
        <w:sdtPr>
          <w:rPr>
            <w:rFonts w:ascii="Arial" w:eastAsia="MS Gothic" w:hAnsi="Arial" w:cs="Arial"/>
            <w:szCs w:val="22"/>
          </w:rPr>
          <w:id w:val="-83846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Arial" w:eastAsia="MS Gothic" w:hAnsi="Arial" w:cs="Arial" w:hint="eastAsia"/>
              <w:szCs w:val="22"/>
            </w:rPr>
            <w:t>☐</w:t>
          </w:r>
        </w:sdtContent>
      </w:sdt>
      <w:r w:rsidR="003A34B7" w:rsidRPr="003E7EFF">
        <w:rPr>
          <w:rFonts w:ascii="Arial" w:eastAsia="MS Gothic" w:hAnsi="Arial" w:cs="Arial"/>
          <w:szCs w:val="22"/>
        </w:rPr>
        <w:t xml:space="preserve"> </w:t>
      </w:r>
      <w:r w:rsidR="003A34B7" w:rsidRPr="003E7EFF">
        <w:rPr>
          <w:rFonts w:ascii="Arial" w:eastAsia="MS Gothic" w:hAnsi="Arial" w:cs="Arial"/>
          <w:i/>
          <w:szCs w:val="22"/>
          <w:highlight w:val="yellow"/>
        </w:rPr>
        <w:t>Insert additional task here</w:t>
      </w:r>
    </w:p>
    <w:p w14:paraId="34FDB38B" w14:textId="71DCF8BF" w:rsidR="003A34B7" w:rsidRPr="003E7EFF" w:rsidRDefault="003A34B7" w:rsidP="003A34B7">
      <w:pPr>
        <w:spacing w:after="0" w:line="276" w:lineRule="auto"/>
        <w:ind w:left="426" w:right="-1" w:hanging="42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24"/>
        </w:rPr>
        <w:t>F</w:t>
      </w:r>
      <w:r w:rsidRPr="00C20D71">
        <w:rPr>
          <w:rFonts w:ascii="Arial" w:eastAsia="Calibri" w:hAnsi="Arial" w:cs="Arial"/>
          <w:b/>
          <w:sz w:val="24"/>
        </w:rPr>
        <w:t xml:space="preserve">acilities, equipment, resources </w:t>
      </w:r>
    </w:p>
    <w:p w14:paraId="03DDAF32" w14:textId="77777777" w:rsidR="003A34B7" w:rsidRPr="003E7EFF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205908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Organise any stationary or uniforms (name badges, shirts etc.)</w:t>
      </w:r>
    </w:p>
    <w:p w14:paraId="6A96C084" w14:textId="77777777" w:rsidR="003A34B7" w:rsidRPr="003E7EFF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146381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Organise office equipment</w:t>
      </w:r>
      <w:r w:rsidR="003A34B7">
        <w:rPr>
          <w:rFonts w:ascii="Arial" w:eastAsia="Calibri" w:hAnsi="Arial" w:cs="Arial"/>
          <w:szCs w:val="22"/>
        </w:rPr>
        <w:t xml:space="preserve"> or IT requirements </w:t>
      </w:r>
      <w:r w:rsidR="003A34B7" w:rsidRPr="003E7EFF">
        <w:rPr>
          <w:rFonts w:ascii="Arial" w:eastAsia="Calibri" w:hAnsi="Arial" w:cs="Arial"/>
          <w:szCs w:val="22"/>
        </w:rPr>
        <w:t>(desk space, computer,</w:t>
      </w:r>
      <w:r w:rsidR="003A34B7">
        <w:rPr>
          <w:rFonts w:ascii="Arial" w:eastAsia="Calibri" w:hAnsi="Arial" w:cs="Arial"/>
          <w:szCs w:val="22"/>
        </w:rPr>
        <w:t xml:space="preserve"> club email account, WIFI access, </w:t>
      </w:r>
      <w:r w:rsidR="003A34B7" w:rsidRPr="003E7EFF">
        <w:rPr>
          <w:rFonts w:ascii="Arial" w:eastAsia="Calibri" w:hAnsi="Arial" w:cs="Arial"/>
          <w:szCs w:val="22"/>
        </w:rPr>
        <w:t xml:space="preserve">passwords, </w:t>
      </w:r>
      <w:proofErr w:type="spellStart"/>
      <w:r w:rsidR="003A34B7">
        <w:rPr>
          <w:rFonts w:ascii="Arial" w:eastAsia="Calibri" w:hAnsi="Arial" w:cs="Arial"/>
          <w:szCs w:val="22"/>
        </w:rPr>
        <w:t>PlayHQ</w:t>
      </w:r>
      <w:proofErr w:type="spellEnd"/>
      <w:r w:rsidR="003A34B7">
        <w:rPr>
          <w:rFonts w:ascii="Arial" w:eastAsia="Calibri" w:hAnsi="Arial" w:cs="Arial"/>
          <w:szCs w:val="22"/>
        </w:rPr>
        <w:t xml:space="preserve"> access </w:t>
      </w:r>
      <w:r w:rsidR="003A34B7" w:rsidRPr="003E7EFF">
        <w:rPr>
          <w:rFonts w:ascii="Arial" w:eastAsia="Calibri" w:hAnsi="Arial" w:cs="Arial"/>
          <w:szCs w:val="22"/>
        </w:rPr>
        <w:t>etc.)</w:t>
      </w:r>
    </w:p>
    <w:p w14:paraId="3464805D" w14:textId="77777777" w:rsidR="003A34B7" w:rsidRPr="003E7EFF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114427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Show them around the facility/premises, pointing out any important areas (</w:t>
      </w:r>
      <w:proofErr w:type="gramStart"/>
      <w:r w:rsidR="003A34B7" w:rsidRPr="003E7EFF">
        <w:rPr>
          <w:rFonts w:ascii="Arial" w:eastAsia="Calibri" w:hAnsi="Arial" w:cs="Arial"/>
          <w:szCs w:val="22"/>
        </w:rPr>
        <w:t>e.g.</w:t>
      </w:r>
      <w:proofErr w:type="gramEnd"/>
      <w:r w:rsidR="003A34B7" w:rsidRPr="003E7EFF">
        <w:rPr>
          <w:rFonts w:ascii="Arial" w:eastAsia="Calibri" w:hAnsi="Arial" w:cs="Arial"/>
          <w:szCs w:val="22"/>
        </w:rPr>
        <w:t xml:space="preserve"> toilets or changing rooms, kitchen, emergency exits, first aid kits)</w:t>
      </w:r>
    </w:p>
    <w:p w14:paraId="0E9D45A8" w14:textId="77777777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10523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</w:t>
      </w:r>
      <w:r w:rsidR="003A34B7">
        <w:rPr>
          <w:rFonts w:ascii="Arial" w:eastAsia="Calibri" w:hAnsi="Arial" w:cs="Arial"/>
          <w:szCs w:val="22"/>
        </w:rPr>
        <w:t>Advise location of sporting equipment and storage/locking up procedures</w:t>
      </w:r>
    </w:p>
    <w:p w14:paraId="4285F7A7" w14:textId="77777777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78477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Provi</w:t>
      </w:r>
      <w:r w:rsidR="003A34B7">
        <w:rPr>
          <w:rFonts w:ascii="Arial" w:eastAsia="Calibri" w:hAnsi="Arial" w:cs="Arial"/>
          <w:szCs w:val="22"/>
        </w:rPr>
        <w:t xml:space="preserve">de </w:t>
      </w:r>
      <w:r w:rsidR="003A34B7" w:rsidRPr="003E7EFF">
        <w:rPr>
          <w:rFonts w:ascii="Arial" w:eastAsia="Calibri" w:hAnsi="Arial" w:cs="Arial"/>
          <w:szCs w:val="22"/>
        </w:rPr>
        <w:t xml:space="preserve">contact details of </w:t>
      </w:r>
      <w:r w:rsidR="003A34B7">
        <w:rPr>
          <w:rFonts w:ascii="Arial" w:eastAsia="Calibri" w:hAnsi="Arial" w:cs="Arial"/>
          <w:szCs w:val="22"/>
        </w:rPr>
        <w:t xml:space="preserve">key </w:t>
      </w:r>
      <w:r w:rsidR="003A34B7" w:rsidRPr="003E7EFF">
        <w:rPr>
          <w:rFonts w:ascii="Arial" w:eastAsia="Calibri" w:hAnsi="Arial" w:cs="Arial"/>
          <w:szCs w:val="22"/>
        </w:rPr>
        <w:t>volunteers in your club or association</w:t>
      </w:r>
      <w:r w:rsidR="003A34B7">
        <w:rPr>
          <w:rFonts w:ascii="Arial" w:eastAsia="Calibri" w:hAnsi="Arial" w:cs="Arial"/>
          <w:szCs w:val="22"/>
        </w:rPr>
        <w:t xml:space="preserve"> </w:t>
      </w:r>
      <w:proofErr w:type="spellStart"/>
      <w:r w:rsidR="003A34B7">
        <w:rPr>
          <w:rFonts w:ascii="Arial" w:eastAsia="Calibri" w:hAnsi="Arial" w:cs="Arial"/>
          <w:szCs w:val="22"/>
        </w:rPr>
        <w:t>ie</w:t>
      </w:r>
      <w:proofErr w:type="spellEnd"/>
      <w:r w:rsidR="003A34B7">
        <w:rPr>
          <w:rFonts w:ascii="Arial" w:eastAsia="Calibri" w:hAnsi="Arial" w:cs="Arial"/>
          <w:szCs w:val="22"/>
        </w:rPr>
        <w:t>. committee contact list, coaches contact list etc.</w:t>
      </w:r>
    </w:p>
    <w:p w14:paraId="287A8F4C" w14:textId="77777777" w:rsidR="003A34B7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4926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</w:t>
      </w:r>
      <w:r w:rsidR="003A34B7">
        <w:rPr>
          <w:rFonts w:ascii="Arial" w:eastAsia="Calibri" w:hAnsi="Arial" w:cs="Arial"/>
          <w:szCs w:val="22"/>
        </w:rPr>
        <w:t>Provide with keys to facilities etc if required in role</w:t>
      </w:r>
    </w:p>
    <w:p w14:paraId="00D810FC" w14:textId="77777777" w:rsidR="003A34B7" w:rsidRPr="003E7EFF" w:rsidRDefault="00337318" w:rsidP="003A34B7">
      <w:pPr>
        <w:tabs>
          <w:tab w:val="left" w:pos="1110"/>
        </w:tabs>
        <w:spacing w:line="276" w:lineRule="auto"/>
        <w:ind w:left="426" w:right="-1" w:hanging="426"/>
        <w:rPr>
          <w:rFonts w:ascii="Arial" w:eastAsia="MS Gothic" w:hAnsi="Arial" w:cs="Arial"/>
          <w:i/>
          <w:szCs w:val="22"/>
        </w:rPr>
      </w:pPr>
      <w:sdt>
        <w:sdtPr>
          <w:rPr>
            <w:rFonts w:ascii="Arial" w:eastAsia="MS Gothic" w:hAnsi="Arial" w:cs="Arial"/>
            <w:szCs w:val="22"/>
          </w:rPr>
          <w:id w:val="-5242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Arial" w:eastAsia="MS Gothic" w:hAnsi="Arial" w:cs="Arial" w:hint="eastAsia"/>
              <w:szCs w:val="22"/>
            </w:rPr>
            <w:t>☐</w:t>
          </w:r>
        </w:sdtContent>
      </w:sdt>
      <w:r w:rsidR="003A34B7" w:rsidRPr="003E7EFF">
        <w:rPr>
          <w:rFonts w:ascii="Arial" w:eastAsia="MS Gothic" w:hAnsi="Arial" w:cs="Arial"/>
          <w:szCs w:val="22"/>
        </w:rPr>
        <w:t xml:space="preserve"> </w:t>
      </w:r>
      <w:r w:rsidR="003A34B7" w:rsidRPr="003E7EFF">
        <w:rPr>
          <w:rFonts w:ascii="Arial" w:eastAsia="MS Gothic" w:hAnsi="Arial" w:cs="Arial"/>
          <w:i/>
          <w:szCs w:val="22"/>
          <w:highlight w:val="yellow"/>
        </w:rPr>
        <w:t>Insert additional task here</w:t>
      </w:r>
    </w:p>
    <w:p w14:paraId="7C1033C3" w14:textId="77777777" w:rsidR="003A34B7" w:rsidRPr="003E7EFF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Follow up</w:t>
      </w:r>
    </w:p>
    <w:p w14:paraId="149EC418" w14:textId="77777777" w:rsidR="003A34B7" w:rsidRPr="003E7EFF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81530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Check if the volunteer has any questions</w:t>
      </w:r>
    </w:p>
    <w:p w14:paraId="29D57C4D" w14:textId="77777777" w:rsidR="003A34B7" w:rsidRPr="003E7EFF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18945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Ask them for feedback or make sure they are aware of how to provide feedback</w:t>
      </w:r>
    </w:p>
    <w:p w14:paraId="7E0E568F" w14:textId="77777777" w:rsidR="003A34B7" w:rsidRPr="003E7EFF" w:rsidRDefault="00337318" w:rsidP="003A34B7">
      <w:pPr>
        <w:tabs>
          <w:tab w:val="left" w:pos="1110"/>
        </w:tabs>
        <w:spacing w:line="276" w:lineRule="auto"/>
        <w:ind w:left="426" w:right="-1" w:hanging="426"/>
        <w:rPr>
          <w:rFonts w:ascii="Arial" w:eastAsia="MS Gothic" w:hAnsi="Arial" w:cs="Arial"/>
          <w:i/>
          <w:szCs w:val="22"/>
        </w:rPr>
      </w:pPr>
      <w:sdt>
        <w:sdtPr>
          <w:rPr>
            <w:rFonts w:ascii="Arial" w:eastAsia="MS Gothic" w:hAnsi="Arial" w:cs="Arial"/>
            <w:szCs w:val="22"/>
          </w:rPr>
          <w:id w:val="-45833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Arial" w:eastAsia="MS Gothic" w:hAnsi="Arial" w:cs="Arial" w:hint="eastAsia"/>
              <w:szCs w:val="22"/>
            </w:rPr>
            <w:t>☐</w:t>
          </w:r>
        </w:sdtContent>
      </w:sdt>
      <w:r w:rsidR="003A34B7" w:rsidRPr="003E7EFF">
        <w:rPr>
          <w:rFonts w:ascii="Arial" w:eastAsia="MS Gothic" w:hAnsi="Arial" w:cs="Arial"/>
          <w:szCs w:val="22"/>
        </w:rPr>
        <w:t xml:space="preserve"> </w:t>
      </w:r>
      <w:r w:rsidR="003A34B7" w:rsidRPr="003E7EFF">
        <w:rPr>
          <w:rFonts w:ascii="Arial" w:eastAsia="MS Gothic" w:hAnsi="Arial" w:cs="Arial"/>
          <w:i/>
          <w:szCs w:val="22"/>
          <w:highlight w:val="yellow"/>
        </w:rPr>
        <w:t>Insert additional task here</w:t>
      </w:r>
    </w:p>
    <w:p w14:paraId="071B9BD2" w14:textId="77777777" w:rsidR="003A34B7" w:rsidRPr="003E7EFF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r w:rsidRPr="003E7EFF">
        <w:rPr>
          <w:rFonts w:ascii="Arial" w:eastAsia="Calibri" w:hAnsi="Arial" w:cs="Arial"/>
          <w:b/>
          <w:szCs w:val="22"/>
        </w:rPr>
        <w:t>After the volunteer’s first month</w:t>
      </w:r>
    </w:p>
    <w:p w14:paraId="4935821C" w14:textId="77777777" w:rsidR="003A34B7" w:rsidRPr="003E7EFF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-75952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Check if the volunteer is comfortable in the role</w:t>
      </w:r>
    </w:p>
    <w:p w14:paraId="24CD3634" w14:textId="77777777" w:rsidR="003A34B7" w:rsidRPr="003E7EFF" w:rsidRDefault="00337318" w:rsidP="003A34B7">
      <w:pPr>
        <w:spacing w:line="276" w:lineRule="auto"/>
        <w:ind w:left="426" w:right="-1" w:hanging="426"/>
        <w:rPr>
          <w:rFonts w:ascii="Arial" w:eastAsia="Calibri" w:hAnsi="Arial" w:cs="Arial"/>
          <w:szCs w:val="22"/>
        </w:rPr>
      </w:pPr>
      <w:sdt>
        <w:sdtPr>
          <w:rPr>
            <w:rFonts w:ascii="Arial" w:eastAsia="Calibri" w:hAnsi="Arial" w:cs="Arial"/>
            <w:szCs w:val="22"/>
          </w:rPr>
          <w:id w:val="16342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4B7" w:rsidRPr="003E7EFF">
            <w:rPr>
              <w:rFonts w:ascii="Segoe UI Symbol" w:eastAsia="Calibri" w:hAnsi="Segoe UI Symbol" w:cs="Segoe UI Symbol"/>
              <w:szCs w:val="22"/>
            </w:rPr>
            <w:t>☐</w:t>
          </w:r>
        </w:sdtContent>
      </w:sdt>
      <w:r w:rsidR="003A34B7" w:rsidRPr="003E7EFF">
        <w:rPr>
          <w:rFonts w:ascii="Arial" w:eastAsia="Calibri" w:hAnsi="Arial" w:cs="Arial"/>
          <w:szCs w:val="22"/>
        </w:rPr>
        <w:t xml:space="preserve"> Check whether they feel they need more training</w:t>
      </w:r>
    </w:p>
    <w:p w14:paraId="6FA52E0C" w14:textId="77777777" w:rsidR="003A34B7" w:rsidRDefault="00337318" w:rsidP="003A34B7">
      <w:pPr>
        <w:tabs>
          <w:tab w:val="left" w:pos="1110"/>
        </w:tabs>
        <w:spacing w:line="276" w:lineRule="auto"/>
        <w:ind w:left="426" w:right="-1" w:hanging="426"/>
        <w:rPr>
          <w:rFonts w:ascii="Arial" w:eastAsia="MS Gothic" w:hAnsi="Arial" w:cs="Arial"/>
          <w:i/>
          <w:szCs w:val="22"/>
        </w:rPr>
      </w:pPr>
      <w:sdt>
        <w:sdtPr>
          <w:rPr>
            <w:rFonts w:ascii="Arial" w:eastAsia="MS Gothic" w:hAnsi="Arial" w:cs="Arial"/>
            <w:szCs w:val="22"/>
          </w:rPr>
          <w:id w:val="1676147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34B7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3A34B7" w:rsidRPr="003E7EFF">
        <w:rPr>
          <w:rFonts w:ascii="Arial" w:eastAsia="MS Gothic" w:hAnsi="Arial" w:cs="Arial"/>
          <w:szCs w:val="22"/>
        </w:rPr>
        <w:t xml:space="preserve"> </w:t>
      </w:r>
      <w:r w:rsidR="003A34B7" w:rsidRPr="003E7EFF">
        <w:rPr>
          <w:rFonts w:ascii="Arial" w:eastAsia="MS Gothic" w:hAnsi="Arial" w:cs="Arial"/>
          <w:i/>
          <w:szCs w:val="22"/>
          <w:highlight w:val="yellow"/>
        </w:rPr>
        <w:t>Insert additional task here</w:t>
      </w:r>
    </w:p>
    <w:p w14:paraId="2EE4754D" w14:textId="77777777" w:rsidR="003A34B7" w:rsidRDefault="003A34B7" w:rsidP="003A34B7">
      <w:pPr>
        <w:spacing w:after="0"/>
        <w:ind w:left="426" w:right="-1" w:hanging="426"/>
        <w:rPr>
          <w:rFonts w:ascii="Arial" w:eastAsia="Calibri" w:hAnsi="Arial" w:cs="Arial"/>
          <w:b/>
          <w:szCs w:val="22"/>
        </w:rPr>
      </w:pPr>
    </w:p>
    <w:p w14:paraId="00B6D586" w14:textId="77777777" w:rsidR="003A34B7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b/>
          <w:szCs w:val="22"/>
        </w:rPr>
      </w:pPr>
    </w:p>
    <w:p w14:paraId="47B0A9C4" w14:textId="77777777" w:rsidR="003A34B7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b/>
          <w:szCs w:val="22"/>
        </w:rPr>
      </w:pPr>
    </w:p>
    <w:p w14:paraId="0D729E54" w14:textId="77777777" w:rsidR="003A34B7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b/>
          <w:szCs w:val="22"/>
        </w:rPr>
      </w:pPr>
    </w:p>
    <w:p w14:paraId="443E308C" w14:textId="77777777" w:rsidR="003A34B7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b/>
          <w:szCs w:val="22"/>
        </w:rPr>
      </w:pPr>
    </w:p>
    <w:p w14:paraId="4C1BCDEB" w14:textId="77777777" w:rsidR="003A34B7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b/>
          <w:szCs w:val="22"/>
        </w:rPr>
      </w:pPr>
    </w:p>
    <w:p w14:paraId="5AFB973E" w14:textId="77777777" w:rsidR="003A34B7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b/>
          <w:szCs w:val="22"/>
        </w:rPr>
      </w:pPr>
    </w:p>
    <w:p w14:paraId="0D74D707" w14:textId="61B795D3" w:rsidR="003A34B7" w:rsidRDefault="003A34B7" w:rsidP="003A34B7">
      <w:pPr>
        <w:spacing w:line="276" w:lineRule="auto"/>
        <w:ind w:left="426" w:right="-1" w:hanging="426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Comments / Notes:</w:t>
      </w:r>
    </w:p>
    <w:p w14:paraId="5669E907" w14:textId="7892CF23" w:rsidR="003A34B7" w:rsidRPr="006B1AD7" w:rsidRDefault="003A34B7" w:rsidP="003A34B7">
      <w:pPr>
        <w:spacing w:line="360" w:lineRule="auto"/>
        <w:ind w:right="-1"/>
        <w:rPr>
          <w:rFonts w:ascii="Arial" w:eastAsia="Calibri" w:hAnsi="Arial" w:cs="Arial"/>
          <w:bCs/>
          <w:szCs w:val="22"/>
        </w:rPr>
      </w:pPr>
      <w:r w:rsidRPr="006B1AD7">
        <w:rPr>
          <w:rFonts w:ascii="Arial" w:eastAsia="Calibri" w:hAnsi="Arial" w:cs="Arial"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DA84E" w14:textId="77777777" w:rsidR="003A34B7" w:rsidRPr="005442B2" w:rsidRDefault="003A34B7" w:rsidP="003A34B7">
      <w:r w:rsidRPr="005442B2">
        <w:t xml:space="preserve"> </w:t>
      </w:r>
    </w:p>
    <w:p w14:paraId="703CA92F" w14:textId="6B194185" w:rsidR="009034C0" w:rsidRPr="00402D08" w:rsidRDefault="009034C0" w:rsidP="00402D08"/>
    <w:sectPr w:rsidR="009034C0" w:rsidRPr="00402D08" w:rsidSect="00402D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480" w:right="1480" w:bottom="280" w:left="13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5F8A" w14:textId="77777777" w:rsidR="00337318" w:rsidRDefault="00337318" w:rsidP="0042168F">
      <w:r>
        <w:separator/>
      </w:r>
    </w:p>
  </w:endnote>
  <w:endnote w:type="continuationSeparator" w:id="0">
    <w:p w14:paraId="49AC5DA5" w14:textId="77777777" w:rsidR="00337318" w:rsidRDefault="00337318" w:rsidP="0042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 SemiCondensed">
    <w:altName w:val="Calibri"/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77FD" w14:textId="77777777" w:rsidR="0093390E" w:rsidRDefault="0093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20CE" w14:textId="4F9CE4F2" w:rsidR="0042168F" w:rsidRPr="006C1930" w:rsidRDefault="0093390E" w:rsidP="00BB2B55">
    <w:pPr>
      <w:spacing w:before="52"/>
      <w:ind w:left="6169" w:right="1253" w:firstLine="210"/>
      <w:rPr>
        <w:rFonts w:ascii="Acumin Pro SemiCondensed" w:hAnsi="Acumin Pro SemiCondensed"/>
        <w:color w:val="E2602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A1E9EA" wp14:editId="5DA0F058">
              <wp:simplePos x="0" y="0"/>
              <wp:positionH relativeFrom="margin">
                <wp:posOffset>-530184</wp:posOffset>
              </wp:positionH>
              <wp:positionV relativeFrom="margin">
                <wp:posOffset>8592738</wp:posOffset>
              </wp:positionV>
              <wp:extent cx="1902460" cy="1054100"/>
              <wp:effectExtent l="0" t="0" r="254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2460" cy="1054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D0F464" w14:textId="77777777" w:rsidR="00403A75" w:rsidRPr="0093390E" w:rsidRDefault="006C1930" w:rsidP="0093390E">
                          <w:pPr>
                            <w:tabs>
                              <w:tab w:val="left" w:pos="2552"/>
                            </w:tabs>
                            <w:spacing w:after="0"/>
                            <w:rPr>
                              <w:rFonts w:ascii="Acumin Pro SemiCondensed" w:hAnsi="Acumin Pro SemiCondensed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93390E">
                            <w:rPr>
                              <w:rFonts w:ascii="Acumin Pro SemiCondensed" w:hAnsi="Acumin Pro SemiCondensed"/>
                              <w:b/>
                              <w:bCs/>
                              <w:sz w:val="15"/>
                              <w:szCs w:val="15"/>
                            </w:rPr>
                            <w:t>Western Australian</w:t>
                          </w:r>
                          <w:r w:rsidR="00403A75" w:rsidRPr="0093390E">
                            <w:rPr>
                              <w:rFonts w:ascii="Acumin Pro SemiCondensed" w:hAnsi="Acumin Pro SemiCondensed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B3C6051" w14:textId="77777777" w:rsidR="006C1930" w:rsidRPr="0093390E" w:rsidRDefault="006C1930" w:rsidP="0093390E">
                          <w:pPr>
                            <w:tabs>
                              <w:tab w:val="left" w:pos="2552"/>
                            </w:tabs>
                            <w:spacing w:after="0"/>
                            <w:rPr>
                              <w:rFonts w:ascii="Acumin Pro SemiCondensed" w:hAnsi="Acumin Pro SemiCondensed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93390E">
                            <w:rPr>
                              <w:rFonts w:ascii="Acumin Pro SemiCondensed" w:hAnsi="Acumin Pro SemiCondensed"/>
                              <w:b/>
                              <w:bCs/>
                              <w:sz w:val="15"/>
                              <w:szCs w:val="15"/>
                            </w:rPr>
                            <w:t>Basketball Federation (Incorporated)</w:t>
                          </w:r>
                        </w:p>
                        <w:p w14:paraId="3647E1E9" w14:textId="77777777" w:rsidR="00402D08" w:rsidRPr="0093390E" w:rsidRDefault="00403A75" w:rsidP="0093390E">
                          <w:pPr>
                            <w:tabs>
                              <w:tab w:val="left" w:pos="2552"/>
                            </w:tabs>
                            <w:spacing w:after="0"/>
                            <w:rPr>
                              <w:rFonts w:ascii="Acumin Pro SemiCondensed" w:hAnsi="Acumin Pro SemiCondensed"/>
                              <w:sz w:val="15"/>
                              <w:szCs w:val="15"/>
                            </w:rPr>
                          </w:pPr>
                          <w:r w:rsidRPr="0093390E">
                            <w:rPr>
                              <w:rFonts w:ascii="Acumin Pro SemiCondensed" w:hAnsi="Acumin Pro SemiCondensed"/>
                              <w:sz w:val="15"/>
                              <w:szCs w:val="15"/>
                            </w:rPr>
                            <w:t>ABN: 135 405 79 433</w:t>
                          </w:r>
                        </w:p>
                        <w:p w14:paraId="7EB2835A" w14:textId="77777777" w:rsidR="006C1930" w:rsidRPr="0093390E" w:rsidRDefault="006C1930" w:rsidP="0093390E">
                          <w:pPr>
                            <w:tabs>
                              <w:tab w:val="left" w:pos="2552"/>
                            </w:tabs>
                            <w:spacing w:after="0"/>
                            <w:rPr>
                              <w:rFonts w:ascii="Acumin Pro SemiCondensed" w:hAnsi="Acumin Pro SemiCondensed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93390E">
                            <w:rPr>
                              <w:rFonts w:ascii="Acumin Pro SemiCondensed" w:hAnsi="Acumin Pro SemiCondensed"/>
                              <w:sz w:val="15"/>
                              <w:szCs w:val="15"/>
                            </w:rPr>
                            <w:t>Bendat</w:t>
                          </w:r>
                          <w:proofErr w:type="spellEnd"/>
                          <w:r w:rsidRPr="0093390E">
                            <w:rPr>
                              <w:rFonts w:ascii="Acumin Pro SemiCondensed" w:hAnsi="Acumin Pro SemiCondensed"/>
                              <w:sz w:val="15"/>
                              <w:szCs w:val="15"/>
                            </w:rPr>
                            <w:t xml:space="preserve"> Basketball Centre</w:t>
                          </w:r>
                        </w:p>
                        <w:p w14:paraId="2166207D" w14:textId="77777777" w:rsidR="006C1930" w:rsidRPr="0093390E" w:rsidRDefault="006C1930" w:rsidP="0093390E">
                          <w:pPr>
                            <w:tabs>
                              <w:tab w:val="left" w:pos="2552"/>
                            </w:tabs>
                            <w:spacing w:after="0"/>
                            <w:rPr>
                              <w:rFonts w:ascii="Acumin Pro SemiCondensed" w:hAnsi="Acumin Pro SemiCondensed"/>
                              <w:sz w:val="15"/>
                              <w:szCs w:val="15"/>
                            </w:rPr>
                          </w:pPr>
                          <w:r w:rsidRPr="0093390E">
                            <w:rPr>
                              <w:rFonts w:ascii="Acumin Pro SemiCondensed" w:hAnsi="Acumin Pro SemiCondensed"/>
                              <w:sz w:val="15"/>
                              <w:szCs w:val="15"/>
                            </w:rPr>
                            <w:t>201 Underwood Avenue, Floreat WA 6014</w:t>
                          </w:r>
                        </w:p>
                        <w:p w14:paraId="65F91A93" w14:textId="77777777" w:rsidR="006C1930" w:rsidRPr="0093390E" w:rsidRDefault="006C1930" w:rsidP="0093390E">
                          <w:pPr>
                            <w:tabs>
                              <w:tab w:val="left" w:pos="2552"/>
                            </w:tabs>
                            <w:spacing w:after="0"/>
                            <w:rPr>
                              <w:rFonts w:ascii="Acumin Pro SemiCondensed" w:hAnsi="Acumin Pro SemiCondensed"/>
                              <w:sz w:val="15"/>
                              <w:szCs w:val="15"/>
                            </w:rPr>
                          </w:pPr>
                          <w:r w:rsidRPr="0093390E">
                            <w:rPr>
                              <w:rFonts w:ascii="Acumin Pro SemiCondensed" w:hAnsi="Acumin Pro SemiCondensed"/>
                              <w:sz w:val="15"/>
                              <w:szCs w:val="15"/>
                            </w:rPr>
                            <w:t>PO Box 185, Floreat WA 6014</w:t>
                          </w:r>
                        </w:p>
                        <w:p w14:paraId="207D57F7" w14:textId="77777777" w:rsidR="007911D4" w:rsidRPr="0093390E" w:rsidRDefault="006C1930" w:rsidP="0093390E">
                          <w:pPr>
                            <w:tabs>
                              <w:tab w:val="left" w:pos="2552"/>
                            </w:tabs>
                            <w:spacing w:after="0"/>
                            <w:rPr>
                              <w:rFonts w:ascii="Acumin Pro SemiCondensed" w:hAnsi="Acumin Pro SemiCondensed"/>
                              <w:sz w:val="15"/>
                              <w:szCs w:val="15"/>
                            </w:rPr>
                          </w:pPr>
                          <w:r w:rsidRPr="0093390E">
                            <w:rPr>
                              <w:rFonts w:ascii="Acumin Pro SemiCondensed" w:hAnsi="Acumin Pro SemiCondensed"/>
                              <w:sz w:val="15"/>
                              <w:szCs w:val="15"/>
                            </w:rPr>
                            <w:t>P: 08 6272 0741   F: 08 9284 1307</w:t>
                          </w:r>
                        </w:p>
                        <w:p w14:paraId="03A45B0D" w14:textId="77777777" w:rsidR="006C1930" w:rsidRPr="0093390E" w:rsidRDefault="00337318" w:rsidP="0093390E">
                          <w:pPr>
                            <w:tabs>
                              <w:tab w:val="left" w:pos="2552"/>
                            </w:tabs>
                            <w:spacing w:after="0"/>
                            <w:rPr>
                              <w:rFonts w:ascii="Acumin Pro SemiCondensed" w:hAnsi="Acumin Pro SemiCondensed"/>
                              <w:color w:val="E2602F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7911D4" w:rsidRPr="0093390E">
                              <w:rPr>
                                <w:rStyle w:val="Hyperlink"/>
                                <w:rFonts w:ascii="Acumin Pro SemiCondensed" w:hAnsi="Acumin Pro SemiCondensed"/>
                                <w:color w:val="E2602F"/>
                                <w:sz w:val="15"/>
                                <w:szCs w:val="15"/>
                                <w:u w:val="none"/>
                              </w:rPr>
                              <w:t>www.basketballwa.asn.au</w:t>
                            </w:r>
                          </w:hyperlink>
                          <w:r w:rsidR="006C1930" w:rsidRPr="0093390E">
                            <w:rPr>
                              <w:rFonts w:ascii="Acumin Pro SemiCondensed" w:hAnsi="Acumin Pro SemiCondensed"/>
                              <w:color w:val="E2602F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5345BDAA" w14:textId="77777777" w:rsidR="006C1930" w:rsidRPr="006C1930" w:rsidRDefault="006C1930">
                          <w:pPr>
                            <w:rPr>
                              <w:rFonts w:ascii="Acumin Pro SemiCondensed" w:hAnsi="Acumin Pro SemiCondensed"/>
                              <w:sz w:val="14"/>
                              <w:szCs w:val="14"/>
                            </w:rPr>
                          </w:pPr>
                        </w:p>
                        <w:p w14:paraId="358A0896" w14:textId="77777777" w:rsidR="006C1930" w:rsidRDefault="006C19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1E9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1.75pt;margin-top:676.6pt;width:149.8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" fillcolor="white [3201]" stroked="f" strokeweight=".5pt">
              <v:textbox>
                <w:txbxContent>
                  <w:p w14:paraId="30D0F464" w14:textId="77777777" w:rsidR="00403A75" w:rsidRPr="0093390E" w:rsidRDefault="006C1930" w:rsidP="0093390E">
                    <w:pPr>
                      <w:tabs>
                        <w:tab w:val="left" w:pos="2552"/>
                      </w:tabs>
                      <w:spacing w:after="0"/>
                      <w:rPr>
                        <w:rFonts w:ascii="Acumin Pro SemiCondensed" w:hAnsi="Acumin Pro SemiCondensed"/>
                        <w:b/>
                        <w:bCs/>
                        <w:sz w:val="15"/>
                        <w:szCs w:val="15"/>
                      </w:rPr>
                    </w:pPr>
                    <w:r w:rsidRPr="0093390E">
                      <w:rPr>
                        <w:rFonts w:ascii="Acumin Pro SemiCondensed" w:hAnsi="Acumin Pro SemiCondensed"/>
                        <w:b/>
                        <w:bCs/>
                        <w:sz w:val="15"/>
                        <w:szCs w:val="15"/>
                      </w:rPr>
                      <w:t>Western Australian</w:t>
                    </w:r>
                    <w:r w:rsidR="00403A75" w:rsidRPr="0093390E">
                      <w:rPr>
                        <w:rFonts w:ascii="Acumin Pro SemiCondensed" w:hAnsi="Acumin Pro SemiCondensed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</w:p>
                  <w:p w14:paraId="5B3C6051" w14:textId="77777777" w:rsidR="006C1930" w:rsidRPr="0093390E" w:rsidRDefault="006C1930" w:rsidP="0093390E">
                    <w:pPr>
                      <w:tabs>
                        <w:tab w:val="left" w:pos="2552"/>
                      </w:tabs>
                      <w:spacing w:after="0"/>
                      <w:rPr>
                        <w:rFonts w:ascii="Acumin Pro SemiCondensed" w:hAnsi="Acumin Pro SemiCondensed"/>
                        <w:b/>
                        <w:bCs/>
                        <w:sz w:val="15"/>
                        <w:szCs w:val="15"/>
                      </w:rPr>
                    </w:pPr>
                    <w:r w:rsidRPr="0093390E">
                      <w:rPr>
                        <w:rFonts w:ascii="Acumin Pro SemiCondensed" w:hAnsi="Acumin Pro SemiCondensed"/>
                        <w:b/>
                        <w:bCs/>
                        <w:sz w:val="15"/>
                        <w:szCs w:val="15"/>
                      </w:rPr>
                      <w:t>Basketball Federation (Incorporated)</w:t>
                    </w:r>
                  </w:p>
                  <w:p w14:paraId="3647E1E9" w14:textId="77777777" w:rsidR="00402D08" w:rsidRPr="0093390E" w:rsidRDefault="00403A75" w:rsidP="0093390E">
                    <w:pPr>
                      <w:tabs>
                        <w:tab w:val="left" w:pos="2552"/>
                      </w:tabs>
                      <w:spacing w:after="0"/>
                      <w:rPr>
                        <w:rFonts w:ascii="Acumin Pro SemiCondensed" w:hAnsi="Acumin Pro SemiCondensed"/>
                        <w:sz w:val="15"/>
                        <w:szCs w:val="15"/>
                      </w:rPr>
                    </w:pPr>
                    <w:r w:rsidRPr="0093390E">
                      <w:rPr>
                        <w:rFonts w:ascii="Acumin Pro SemiCondensed" w:hAnsi="Acumin Pro SemiCondensed"/>
                        <w:sz w:val="15"/>
                        <w:szCs w:val="15"/>
                      </w:rPr>
                      <w:t>ABN: 135 405 79 433</w:t>
                    </w:r>
                  </w:p>
                  <w:p w14:paraId="7EB2835A" w14:textId="77777777" w:rsidR="006C1930" w:rsidRPr="0093390E" w:rsidRDefault="006C1930" w:rsidP="0093390E">
                    <w:pPr>
                      <w:tabs>
                        <w:tab w:val="left" w:pos="2552"/>
                      </w:tabs>
                      <w:spacing w:after="0"/>
                      <w:rPr>
                        <w:rFonts w:ascii="Acumin Pro SemiCondensed" w:hAnsi="Acumin Pro SemiCondensed"/>
                        <w:sz w:val="15"/>
                        <w:szCs w:val="15"/>
                      </w:rPr>
                    </w:pPr>
                    <w:proofErr w:type="spellStart"/>
                    <w:r w:rsidRPr="0093390E">
                      <w:rPr>
                        <w:rFonts w:ascii="Acumin Pro SemiCondensed" w:hAnsi="Acumin Pro SemiCondensed"/>
                        <w:sz w:val="15"/>
                        <w:szCs w:val="15"/>
                      </w:rPr>
                      <w:t>Bendat</w:t>
                    </w:r>
                    <w:proofErr w:type="spellEnd"/>
                    <w:r w:rsidRPr="0093390E">
                      <w:rPr>
                        <w:rFonts w:ascii="Acumin Pro SemiCondensed" w:hAnsi="Acumin Pro SemiCondensed"/>
                        <w:sz w:val="15"/>
                        <w:szCs w:val="15"/>
                      </w:rPr>
                      <w:t xml:space="preserve"> Basketball Centre</w:t>
                    </w:r>
                  </w:p>
                  <w:p w14:paraId="2166207D" w14:textId="77777777" w:rsidR="006C1930" w:rsidRPr="0093390E" w:rsidRDefault="006C1930" w:rsidP="0093390E">
                    <w:pPr>
                      <w:tabs>
                        <w:tab w:val="left" w:pos="2552"/>
                      </w:tabs>
                      <w:spacing w:after="0"/>
                      <w:rPr>
                        <w:rFonts w:ascii="Acumin Pro SemiCondensed" w:hAnsi="Acumin Pro SemiCondensed"/>
                        <w:sz w:val="15"/>
                        <w:szCs w:val="15"/>
                      </w:rPr>
                    </w:pPr>
                    <w:r w:rsidRPr="0093390E">
                      <w:rPr>
                        <w:rFonts w:ascii="Acumin Pro SemiCondensed" w:hAnsi="Acumin Pro SemiCondensed"/>
                        <w:sz w:val="15"/>
                        <w:szCs w:val="15"/>
                      </w:rPr>
                      <w:t>201 Underwood Avenue, Floreat WA 6014</w:t>
                    </w:r>
                  </w:p>
                  <w:p w14:paraId="65F91A93" w14:textId="77777777" w:rsidR="006C1930" w:rsidRPr="0093390E" w:rsidRDefault="006C1930" w:rsidP="0093390E">
                    <w:pPr>
                      <w:tabs>
                        <w:tab w:val="left" w:pos="2552"/>
                      </w:tabs>
                      <w:spacing w:after="0"/>
                      <w:rPr>
                        <w:rFonts w:ascii="Acumin Pro SemiCondensed" w:hAnsi="Acumin Pro SemiCondensed"/>
                        <w:sz w:val="15"/>
                        <w:szCs w:val="15"/>
                      </w:rPr>
                    </w:pPr>
                    <w:r w:rsidRPr="0093390E">
                      <w:rPr>
                        <w:rFonts w:ascii="Acumin Pro SemiCondensed" w:hAnsi="Acumin Pro SemiCondensed"/>
                        <w:sz w:val="15"/>
                        <w:szCs w:val="15"/>
                      </w:rPr>
                      <w:t>PO Box 185, Floreat WA 6014</w:t>
                    </w:r>
                  </w:p>
                  <w:p w14:paraId="207D57F7" w14:textId="77777777" w:rsidR="007911D4" w:rsidRPr="0093390E" w:rsidRDefault="006C1930" w:rsidP="0093390E">
                    <w:pPr>
                      <w:tabs>
                        <w:tab w:val="left" w:pos="2552"/>
                      </w:tabs>
                      <w:spacing w:after="0"/>
                      <w:rPr>
                        <w:rFonts w:ascii="Acumin Pro SemiCondensed" w:hAnsi="Acumin Pro SemiCondensed"/>
                        <w:sz w:val="15"/>
                        <w:szCs w:val="15"/>
                      </w:rPr>
                    </w:pPr>
                    <w:r w:rsidRPr="0093390E">
                      <w:rPr>
                        <w:rFonts w:ascii="Acumin Pro SemiCondensed" w:hAnsi="Acumin Pro SemiCondensed"/>
                        <w:sz w:val="15"/>
                        <w:szCs w:val="15"/>
                      </w:rPr>
                      <w:t>P: 08 6272 0741   F: 08 9284 1307</w:t>
                    </w:r>
                  </w:p>
                  <w:p w14:paraId="03A45B0D" w14:textId="77777777" w:rsidR="006C1930" w:rsidRPr="0093390E" w:rsidRDefault="00337318" w:rsidP="0093390E">
                    <w:pPr>
                      <w:tabs>
                        <w:tab w:val="left" w:pos="2552"/>
                      </w:tabs>
                      <w:spacing w:after="0"/>
                      <w:rPr>
                        <w:rFonts w:ascii="Acumin Pro SemiCondensed" w:hAnsi="Acumin Pro SemiCondensed"/>
                        <w:color w:val="E2602F"/>
                        <w:sz w:val="15"/>
                        <w:szCs w:val="15"/>
                      </w:rPr>
                    </w:pPr>
                    <w:hyperlink r:id="rId2" w:history="1">
                      <w:r w:rsidR="007911D4" w:rsidRPr="0093390E">
                        <w:rPr>
                          <w:rStyle w:val="Hyperlink"/>
                          <w:rFonts w:ascii="Acumin Pro SemiCondensed" w:hAnsi="Acumin Pro SemiCondensed"/>
                          <w:color w:val="E2602F"/>
                          <w:sz w:val="15"/>
                          <w:szCs w:val="15"/>
                          <w:u w:val="none"/>
                        </w:rPr>
                        <w:t>www.basketballwa.asn.au</w:t>
                      </w:r>
                    </w:hyperlink>
                    <w:r w:rsidR="006C1930" w:rsidRPr="0093390E">
                      <w:rPr>
                        <w:rFonts w:ascii="Acumin Pro SemiCondensed" w:hAnsi="Acumin Pro SemiCondensed"/>
                        <w:color w:val="E2602F"/>
                        <w:sz w:val="15"/>
                        <w:szCs w:val="15"/>
                      </w:rPr>
                      <w:t xml:space="preserve">  </w:t>
                    </w:r>
                  </w:p>
                  <w:p w14:paraId="5345BDAA" w14:textId="77777777" w:rsidR="006C1930" w:rsidRPr="006C1930" w:rsidRDefault="006C1930">
                    <w:pPr>
                      <w:rPr>
                        <w:rFonts w:ascii="Acumin Pro SemiCondensed" w:hAnsi="Acumin Pro SemiCondensed"/>
                        <w:sz w:val="14"/>
                        <w:szCs w:val="14"/>
                      </w:rPr>
                    </w:pPr>
                  </w:p>
                  <w:p w14:paraId="358A0896" w14:textId="77777777" w:rsidR="006C1930" w:rsidRDefault="006C1930"/>
                </w:txbxContent>
              </v:textbox>
              <w10:wrap type="square" anchorx="margin" anchory="margin"/>
            </v:shape>
          </w:pict>
        </mc:Fallback>
      </mc:AlternateContent>
    </w:r>
    <w:r w:rsidRPr="0093390E">
      <w:rPr>
        <w:sz w:val="14"/>
      </w:rPr>
      <w:drawing>
        <wp:anchor distT="0" distB="0" distL="114300" distR="114300" simplePos="0" relativeHeight="251665408" behindDoc="0" locked="0" layoutInCell="1" allowOverlap="1" wp14:anchorId="3CDD6E6C" wp14:editId="7D1AF82B">
          <wp:simplePos x="0" y="0"/>
          <wp:positionH relativeFrom="margin">
            <wp:posOffset>1374140</wp:posOffset>
          </wp:positionH>
          <wp:positionV relativeFrom="margin">
            <wp:posOffset>9121038</wp:posOffset>
          </wp:positionV>
          <wp:extent cx="1639570" cy="434340"/>
          <wp:effectExtent l="0" t="0" r="0" b="0"/>
          <wp:wrapThrough wrapText="bothSides">
            <wp:wrapPolygon edited="0">
              <wp:start x="0" y="0"/>
              <wp:lineTo x="0" y="20842"/>
              <wp:lineTo x="21416" y="20842"/>
              <wp:lineTo x="21416" y="0"/>
              <wp:lineTo x="0" y="0"/>
            </wp:wrapPolygon>
          </wp:wrapThrough>
          <wp:docPr id="12" name="Picture 1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B2B55" w:rsidRPr="00BB2B55">
      <w:rPr>
        <w:noProof/>
        <w:color w:val="E2602F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6807C4" wp14:editId="7633CD61">
              <wp:simplePos x="0" y="0"/>
              <wp:positionH relativeFrom="column">
                <wp:posOffset>-1169670</wp:posOffset>
              </wp:positionH>
              <wp:positionV relativeFrom="paragraph">
                <wp:posOffset>-262527</wp:posOffset>
              </wp:positionV>
              <wp:extent cx="3183255" cy="20320"/>
              <wp:effectExtent l="12700" t="12700" r="17145" b="1778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83255" cy="20320"/>
                      </a:xfrm>
                      <a:prstGeom prst="line">
                        <a:avLst/>
                      </a:prstGeom>
                      <a:ln w="22225">
                        <a:solidFill>
                          <a:srgbClr val="E260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3B5387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1pt,-20.65pt" to="158.55pt,-1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" strokecolor="#e2602f" strokeweight="1.75pt"/>
          </w:pict>
        </mc:Fallback>
      </mc:AlternateContent>
    </w:r>
    <w:r w:rsidR="00EC3AA5">
      <w:rPr>
        <w:b/>
        <w:sz w:val="14"/>
      </w:rPr>
      <w:t xml:space="preserve"> </w:t>
    </w:r>
    <w:r w:rsidR="00F13F3C">
      <w:rPr>
        <w:b/>
        <w:sz w:val="14"/>
      </w:rPr>
      <w:t xml:space="preserve"> </w:t>
    </w:r>
    <w:r w:rsidR="006C1930">
      <w:rPr>
        <w:b/>
        <w:sz w:val="14"/>
      </w:rPr>
      <w:t xml:space="preserve"> </w:t>
    </w:r>
    <w:r w:rsidR="00EC3AA5">
      <w:rPr>
        <w:sz w:val="14"/>
      </w:rPr>
      <w:t xml:space="preserve">       </w:t>
    </w:r>
    <w:r w:rsidR="00EC3AA5">
      <w:rPr>
        <w:sz w:val="14"/>
      </w:rPr>
      <w:tab/>
    </w:r>
    <w:r w:rsidR="00EC3AA5">
      <w:rPr>
        <w:sz w:val="14"/>
      </w:rPr>
      <w:tab/>
    </w:r>
    <w:r w:rsidRPr="0093390E">
      <w:rPr>
        <w:sz w:val="14"/>
      </w:rPr>
      <w:drawing>
        <wp:anchor distT="0" distB="0" distL="114300" distR="114300" simplePos="0" relativeHeight="251666432" behindDoc="1" locked="0" layoutInCell="1" allowOverlap="1" wp14:anchorId="1A3CCAFE" wp14:editId="29441F9B">
          <wp:simplePos x="0" y="0"/>
          <wp:positionH relativeFrom="column">
            <wp:posOffset>4500245</wp:posOffset>
          </wp:positionH>
          <wp:positionV relativeFrom="paragraph">
            <wp:posOffset>134620</wp:posOffset>
          </wp:positionV>
          <wp:extent cx="769620" cy="434340"/>
          <wp:effectExtent l="0" t="0" r="5080" b="0"/>
          <wp:wrapNone/>
          <wp:docPr id="10" name="Picture 10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background patter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90E">
      <w:rPr>
        <w:sz w:val="14"/>
      </w:rPr>
      <w:drawing>
        <wp:anchor distT="0" distB="0" distL="114300" distR="114300" simplePos="0" relativeHeight="251667456" behindDoc="1" locked="0" layoutInCell="1" allowOverlap="1" wp14:anchorId="357D5307" wp14:editId="23E70597">
          <wp:simplePos x="0" y="0"/>
          <wp:positionH relativeFrom="column">
            <wp:posOffset>5495925</wp:posOffset>
          </wp:positionH>
          <wp:positionV relativeFrom="paragraph">
            <wp:posOffset>135255</wp:posOffset>
          </wp:positionV>
          <wp:extent cx="635635" cy="535305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90E">
      <w:rPr>
        <w:sz w:val="14"/>
      </w:rPr>
      <w:drawing>
        <wp:anchor distT="0" distB="0" distL="114300" distR="114300" simplePos="0" relativeHeight="251668480" behindDoc="1" locked="0" layoutInCell="1" allowOverlap="1" wp14:anchorId="70CE47B8" wp14:editId="34A26431">
          <wp:simplePos x="0" y="0"/>
          <wp:positionH relativeFrom="column">
            <wp:posOffset>3187700</wp:posOffset>
          </wp:positionH>
          <wp:positionV relativeFrom="paragraph">
            <wp:posOffset>252095</wp:posOffset>
          </wp:positionV>
          <wp:extent cx="987425" cy="313690"/>
          <wp:effectExtent l="0" t="0" r="3175" b="381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945A" w14:textId="77777777" w:rsidR="0093390E" w:rsidRDefault="00933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DB87" w14:textId="77777777" w:rsidR="00337318" w:rsidRDefault="00337318" w:rsidP="0042168F">
      <w:r>
        <w:separator/>
      </w:r>
    </w:p>
  </w:footnote>
  <w:footnote w:type="continuationSeparator" w:id="0">
    <w:p w14:paraId="043C19A8" w14:textId="77777777" w:rsidR="00337318" w:rsidRDefault="00337318" w:rsidP="0042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B90A" w14:textId="77777777" w:rsidR="0093390E" w:rsidRDefault="0093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381E" w14:textId="77777777" w:rsidR="00402D08" w:rsidRDefault="006C193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1578EF" wp14:editId="0CCD2020">
          <wp:simplePos x="0" y="0"/>
          <wp:positionH relativeFrom="margin">
            <wp:posOffset>-546100</wp:posOffset>
          </wp:positionH>
          <wp:positionV relativeFrom="margin">
            <wp:posOffset>-617220</wp:posOffset>
          </wp:positionV>
          <wp:extent cx="2380615" cy="68326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WA Logo_STAND_SPOT_H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C574" w14:textId="77777777" w:rsidR="0093390E" w:rsidRDefault="00933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340"/>
    <w:multiLevelType w:val="hybridMultilevel"/>
    <w:tmpl w:val="FDAC4570"/>
    <w:lvl w:ilvl="0" w:tplc="3E5A4D3E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DBEF152">
      <w:start w:val="1"/>
      <w:numFmt w:val="lowerRoman"/>
      <w:lvlText w:val="%2)"/>
      <w:lvlJc w:val="left"/>
      <w:pPr>
        <w:ind w:left="1120" w:hanging="3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2" w:tplc="5D6E9A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EF16AE4A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4" w:tplc="D898C1F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5" w:tplc="91D40B50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54187A1A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7" w:tplc="927C168C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3960A9C8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</w:abstractNum>
  <w:num w:numId="1" w16cid:durableId="148697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78"/>
    <w:rsid w:val="000359AE"/>
    <w:rsid w:val="00097644"/>
    <w:rsid w:val="002F14FE"/>
    <w:rsid w:val="00337318"/>
    <w:rsid w:val="003A34B7"/>
    <w:rsid w:val="003D7304"/>
    <w:rsid w:val="003F07B7"/>
    <w:rsid w:val="00402D08"/>
    <w:rsid w:val="00403A75"/>
    <w:rsid w:val="00403CB1"/>
    <w:rsid w:val="0042168F"/>
    <w:rsid w:val="006C1930"/>
    <w:rsid w:val="00716F87"/>
    <w:rsid w:val="007911D4"/>
    <w:rsid w:val="00825AC0"/>
    <w:rsid w:val="00860E7A"/>
    <w:rsid w:val="009034C0"/>
    <w:rsid w:val="0093390E"/>
    <w:rsid w:val="009F6522"/>
    <w:rsid w:val="00A0385C"/>
    <w:rsid w:val="00A24713"/>
    <w:rsid w:val="00A66FC5"/>
    <w:rsid w:val="00A76836"/>
    <w:rsid w:val="00AC5BB1"/>
    <w:rsid w:val="00BB2B55"/>
    <w:rsid w:val="00D60F44"/>
    <w:rsid w:val="00DA3B13"/>
    <w:rsid w:val="00DD7F78"/>
    <w:rsid w:val="00E93AB4"/>
    <w:rsid w:val="00EC3AA5"/>
    <w:rsid w:val="00F13F3C"/>
    <w:rsid w:val="00FE7252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3B1A6"/>
  <w15:docId w15:val="{1D2F5089-F955-DB4E-B2C8-6B47391D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B7"/>
    <w:pPr>
      <w:widowControl/>
      <w:spacing w:after="200"/>
    </w:pPr>
    <w:rPr>
      <w:rFonts w:ascii="Arial Narrow" w:eastAsia="Cambria" w:hAnsi="Arial Narrow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spacing w:after="0"/>
    </w:pPr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pPr>
      <w:widowControl w:val="0"/>
      <w:spacing w:after="0"/>
      <w:ind w:left="467" w:hanging="360"/>
    </w:pPr>
    <w:rPr>
      <w:rFonts w:ascii="Arial" w:eastAsia="Arial" w:hAnsi="Arial" w:cs="Arial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/>
    </w:pPr>
    <w:rPr>
      <w:rFonts w:ascii="Arial" w:eastAsia="Arial" w:hAnsi="Arial" w:cs="Arial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168F"/>
    <w:pPr>
      <w:widowControl w:val="0"/>
      <w:tabs>
        <w:tab w:val="center" w:pos="4513"/>
        <w:tab w:val="right" w:pos="9026"/>
      </w:tabs>
      <w:spacing w:after="0"/>
    </w:pPr>
    <w:rPr>
      <w:rFonts w:ascii="Arial" w:eastAsia="Arial" w:hAnsi="Arial" w:cs="Arial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16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168F"/>
    <w:pPr>
      <w:widowControl w:val="0"/>
      <w:tabs>
        <w:tab w:val="center" w:pos="4513"/>
        <w:tab w:val="right" w:pos="9026"/>
      </w:tabs>
      <w:spacing w:after="0"/>
    </w:pPr>
    <w:rPr>
      <w:rFonts w:ascii="Arial" w:eastAsia="Arial" w:hAnsi="Arial" w:cs="Arial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2168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911D4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1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A34B7"/>
    <w:pPr>
      <w:widowControl/>
      <w:spacing w:line="240" w:lineRule="atLeast"/>
    </w:pPr>
    <w:rPr>
      <w:rFonts w:ascii="Times New Roman" w:eastAsia="Times New Roman" w:hAnsi="Times New Roman" w:cs="Times New Roman"/>
      <w:sz w:val="20"/>
      <w:szCs w:val="20"/>
      <w:lang w:val="en-AU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basketballwa.asn.au" TargetMode="External"/><Relationship Id="rId1" Type="http://schemas.openxmlformats.org/officeDocument/2006/relationships/hyperlink" Target="http://www.basketballwa.asn.au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tf/p2twnwtn7ydfz1gtx_f_2_w80000gn/T/com.microsoft.Outlook/Outlook%20Temp/BWA%20Document%20Template%5b29%5d.dotx" TargetMode="Externa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737EAA188014EA41CA3B3257FBC34" ma:contentTypeVersion="23" ma:contentTypeDescription="Create a new document." ma:contentTypeScope="" ma:versionID="7284d76b9d4b5ac003b58730b5b9f0cc">
  <xsd:schema xmlns:xsd="http://www.w3.org/2001/XMLSchema" xmlns:xs="http://www.w3.org/2001/XMLSchema" xmlns:p="http://schemas.microsoft.com/office/2006/metadata/properties" xmlns:ns2="5de6bd6f-653a-4c81-84eb-d782e614693d" xmlns:ns3="5f0b8e79-4146-41d0-aeb4-bc9d2fbed81c" targetNamespace="http://schemas.microsoft.com/office/2006/metadata/properties" ma:root="true" ma:fieldsID="2dfbc6b386d702cea48debe9f4bdd890" ns2:_="" ns3:_="">
    <xsd:import namespace="5de6bd6f-653a-4c81-84eb-d782e614693d"/>
    <xsd:import namespace="5f0b8e79-4146-41d0-aeb4-bc9d2fbed8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6bd6f-653a-4c81-84eb-d782e614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13d83ce-2280-4214-9c4f-c96a0937676e}" ma:internalName="TaxCatchAll" ma:showField="CatchAllData" ma:web="5de6bd6f-653a-4c81-84eb-d782e614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b8e79-4146-41d0-aeb4-bc9d2fbed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b91a55c-4668-4354-9bab-308420157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6bd6f-653a-4c81-84eb-d782e614693d">R74NFPZCEZFQ-1019067534-247850</_dlc_DocId>
    <_dlc_DocIdUrl xmlns="5de6bd6f-653a-4c81-84eb-d782e614693d">
      <Url>https://basketballwa.sharepoint.com/sites/BasketballWADocumentCenter/_layouts/15/DocIdRedir.aspx?ID=R74NFPZCEZFQ-1019067534-247850</Url>
      <Description>R74NFPZCEZFQ-1019067534-247850</Description>
    </_dlc_DocIdUrl>
    <lcf76f155ced4ddcb4097134ff3c332f xmlns="5f0b8e79-4146-41d0-aeb4-bc9d2fbed81c">
      <Terms xmlns="http://schemas.microsoft.com/office/infopath/2007/PartnerControls"/>
    </lcf76f155ced4ddcb4097134ff3c332f>
    <TaxCatchAll xmlns="5de6bd6f-653a-4c81-84eb-d782e614693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E6334-EAF8-4B11-BBF3-F2EFB28D93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91CE2E-D111-4F64-8E00-82ABDBFF3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6bd6f-653a-4c81-84eb-d782e614693d"/>
    <ds:schemaRef ds:uri="5f0b8e79-4146-41d0-aeb4-bc9d2fbed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4F0F0-6C69-334C-96AE-4C725A022C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EE1B8D-6F42-490A-8CBB-9DF46FCD437C}">
  <ds:schemaRefs>
    <ds:schemaRef ds:uri="http://schemas.microsoft.com/office/2006/metadata/properties"/>
    <ds:schemaRef ds:uri="http://schemas.microsoft.com/office/infopath/2007/PartnerControls"/>
    <ds:schemaRef ds:uri="5de6bd6f-653a-4c81-84eb-d782e614693d"/>
    <ds:schemaRef ds:uri="5f0b8e79-4146-41d0-aeb4-bc9d2fbed81c"/>
  </ds:schemaRefs>
</ds:datastoreItem>
</file>

<file path=customXml/itemProps5.xml><?xml version="1.0" encoding="utf-8"?>
<ds:datastoreItem xmlns:ds="http://schemas.openxmlformats.org/officeDocument/2006/customXml" ds:itemID="{A68D43AA-2298-41F9-AEBB-1FFBC0FDE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BWA Document Template[29].dotx</Template>
  <TotalTime>5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Diana Barzotto</cp:lastModifiedBy>
  <cp:revision>3</cp:revision>
  <cp:lastPrinted>2019-11-07T03:42:00Z</cp:lastPrinted>
  <dcterms:created xsi:type="dcterms:W3CDTF">2022-04-21T04:49:00Z</dcterms:created>
  <dcterms:modified xsi:type="dcterms:W3CDTF">2022-05-13T11:15:00Z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2016-11-16T00:00:00Z</vt:filetime>
  </property>
  <property fmtid="{D5CDD505-2E9C-101B-9397-08002B2CF9AE}" pid="5" name="ContentTypeId">
    <vt:lpwstr>0x0101001CE737EAA188014EA41CA3B3257FBC34</vt:lpwstr>
  </property>
  <property fmtid="{D5CDD505-2E9C-101B-9397-08002B2CF9AE}" pid="6" name="Order">
    <vt:r8>2066000</vt:r8>
  </property>
  <property fmtid="{D5CDD505-2E9C-101B-9397-08002B2CF9AE}" pid="7" name="_dlc_DocIdItemGuid">
    <vt:lpwstr>6ec8a32d-f899-4818-9b55-ab230c721b05</vt:lpwstr>
  </property>
</Properties>
</file>